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826F17" w:rsidTr="00E91C56">
        <w:tc>
          <w:tcPr>
            <w:tcW w:w="850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26F17" w:rsidRDefault="00826F17" w:rsidP="00E91C56">
            <w:pPr>
              <w:jc w:val="center"/>
              <w:rPr>
                <w:b/>
                <w:caps/>
              </w:rPr>
            </w:pPr>
            <w:bookmarkStart w:id="0" w:name="_GoBack"/>
            <w:bookmarkEnd w:id="0"/>
            <w:r>
              <w:rPr>
                <w:b/>
                <w:caps/>
              </w:rPr>
              <w:t>Муниципальное БЮДЖЕТНОЕ общеобразовательное учреждение</w:t>
            </w:r>
          </w:p>
          <w:p w:rsidR="00826F17" w:rsidRDefault="00826F17" w:rsidP="00E91C5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«Баин – Булакская Основная общеобразовательная школа»</w:t>
            </w:r>
          </w:p>
          <w:p w:rsidR="00826F17" w:rsidRDefault="00826F17" w:rsidP="00E91C56">
            <w:pPr>
              <w:tabs>
                <w:tab w:val="left" w:pos="1122"/>
                <w:tab w:val="center" w:pos="4677"/>
              </w:tabs>
              <w:jc w:val="center"/>
            </w:pPr>
            <w:r>
              <w:rPr>
                <w:b/>
                <w:caps/>
              </w:rPr>
              <w:t>Кяхтинского района Республики Бурятия</w:t>
            </w:r>
          </w:p>
        </w:tc>
      </w:tr>
      <w:tr w:rsidR="00826F17" w:rsidTr="00E91C56">
        <w:tc>
          <w:tcPr>
            <w:tcW w:w="850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826F17" w:rsidRDefault="00826F17" w:rsidP="00E91C56">
            <w:pPr>
              <w:jc w:val="center"/>
            </w:pPr>
            <w:r>
              <w:t xml:space="preserve">671831, Республика Бурятия, </w:t>
            </w:r>
            <w:proofErr w:type="spellStart"/>
            <w:r>
              <w:t>Кяхтинский</w:t>
            </w:r>
            <w:proofErr w:type="spellEnd"/>
            <w:r>
              <w:t xml:space="preserve"> район, с Ара – </w:t>
            </w:r>
            <w:proofErr w:type="spellStart"/>
            <w:r>
              <w:t>Алцагат</w:t>
            </w:r>
            <w:proofErr w:type="spellEnd"/>
            <w:r>
              <w:t>, ул. Школьная, 1</w:t>
            </w:r>
          </w:p>
          <w:p w:rsidR="00826F17" w:rsidRDefault="00826F17" w:rsidP="00E91C56">
            <w:pPr>
              <w:jc w:val="center"/>
            </w:pPr>
            <w:r>
              <w:t>ИНН/КПП 0312004787 / 031201001, ОГРН 1020300716259</w:t>
            </w:r>
          </w:p>
          <w:p w:rsidR="00826F17" w:rsidRDefault="00826F17" w:rsidP="00E91C56">
            <w:pPr>
              <w:jc w:val="center"/>
            </w:pPr>
          </w:p>
          <w:p w:rsidR="00826F17" w:rsidRDefault="00826F17" w:rsidP="00E91C56">
            <w:pPr>
              <w:jc w:val="center"/>
            </w:pPr>
          </w:p>
        </w:tc>
      </w:tr>
    </w:tbl>
    <w:p w:rsidR="00B45528" w:rsidRDefault="00826F17" w:rsidP="00826F17">
      <w:pPr>
        <w:tabs>
          <w:tab w:val="left" w:pos="5565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Рассмотрено                          Принято на педсовете</w:t>
      </w:r>
      <w:proofErr w:type="gramStart"/>
      <w:r>
        <w:rPr>
          <w:sz w:val="24"/>
          <w:szCs w:val="24"/>
        </w:rPr>
        <w:tab/>
        <w:t xml:space="preserve">       У</w:t>
      </w:r>
      <w:proofErr w:type="gramEnd"/>
      <w:r>
        <w:rPr>
          <w:sz w:val="24"/>
          <w:szCs w:val="24"/>
        </w:rPr>
        <w:t xml:space="preserve">тверждаю директор школы </w:t>
      </w:r>
    </w:p>
    <w:p w:rsidR="00826F17" w:rsidRDefault="00826F17" w:rsidP="00826F17">
      <w:pPr>
        <w:tabs>
          <w:tab w:val="left" w:pos="5565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На </w:t>
      </w:r>
      <w:proofErr w:type="spellStart"/>
      <w:r>
        <w:rPr>
          <w:sz w:val="24"/>
          <w:szCs w:val="24"/>
        </w:rPr>
        <w:t>методсовете</w:t>
      </w:r>
      <w:proofErr w:type="spellEnd"/>
      <w:proofErr w:type="gramStart"/>
      <w:r>
        <w:rPr>
          <w:sz w:val="24"/>
          <w:szCs w:val="24"/>
        </w:rPr>
        <w:t xml:space="preserve">                     О</w:t>
      </w:r>
      <w:proofErr w:type="gramEnd"/>
      <w:r>
        <w:rPr>
          <w:sz w:val="24"/>
          <w:szCs w:val="24"/>
        </w:rPr>
        <w:t>т 29.08.2019г.</w:t>
      </w:r>
      <w:r>
        <w:rPr>
          <w:sz w:val="24"/>
          <w:szCs w:val="24"/>
        </w:rPr>
        <w:tab/>
        <w:t>__________/Цыдыпова Д.Г./</w:t>
      </w:r>
    </w:p>
    <w:p w:rsidR="00826F17" w:rsidRDefault="00826F17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От 29.08.2019г.                     Протокол№1</w:t>
      </w:r>
    </w:p>
    <w:p w:rsidR="00B45528" w:rsidRDefault="00B45528">
      <w:pPr>
        <w:spacing w:line="200" w:lineRule="exact"/>
        <w:rPr>
          <w:sz w:val="24"/>
          <w:szCs w:val="24"/>
        </w:rPr>
      </w:pPr>
    </w:p>
    <w:p w:rsidR="00B45528" w:rsidRDefault="00493E5C">
      <w:pPr>
        <w:ind w:right="-12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B45528" w:rsidRDefault="00493E5C">
      <w:pPr>
        <w:ind w:right="-18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методическом объединении</w:t>
      </w:r>
    </w:p>
    <w:p w:rsidR="00B45528" w:rsidRDefault="00B45528">
      <w:pPr>
        <w:spacing w:line="276" w:lineRule="exact"/>
        <w:rPr>
          <w:sz w:val="24"/>
          <w:szCs w:val="24"/>
        </w:rPr>
      </w:pPr>
    </w:p>
    <w:p w:rsidR="00B45528" w:rsidRDefault="00493E5C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Общие положения</w:t>
      </w:r>
    </w:p>
    <w:p w:rsidR="00B45528" w:rsidRDefault="00B45528">
      <w:pPr>
        <w:spacing w:line="8" w:lineRule="exact"/>
        <w:rPr>
          <w:sz w:val="24"/>
          <w:szCs w:val="24"/>
        </w:rPr>
      </w:pPr>
    </w:p>
    <w:p w:rsidR="00B45528" w:rsidRDefault="00493E5C">
      <w:pPr>
        <w:spacing w:line="236" w:lineRule="auto"/>
        <w:ind w:left="3" w:firstLine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Положение о методическом объединении разработано на основании п.11 ст. 47 Федерального закона Российской Федерации от 29.12.2012 № 273-ФЗ «Об образовании в Российской Федерации».</w:t>
      </w:r>
    </w:p>
    <w:p w:rsidR="00B45528" w:rsidRDefault="00B45528">
      <w:pPr>
        <w:spacing w:line="14" w:lineRule="exact"/>
        <w:rPr>
          <w:sz w:val="24"/>
          <w:szCs w:val="24"/>
        </w:rPr>
      </w:pPr>
    </w:p>
    <w:p w:rsidR="00B45528" w:rsidRDefault="00FA11A8">
      <w:pPr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493E5C">
        <w:rPr>
          <w:rFonts w:eastAsia="Times New Roman"/>
          <w:sz w:val="24"/>
          <w:szCs w:val="24"/>
        </w:rPr>
        <w:t>При наличии в образовательной организации более двух учителей, работающих по одной и той же специальности, или более трех учителей, работающих по одному циклу предметов (</w:t>
      </w:r>
      <w:proofErr w:type="gramStart"/>
      <w:r w:rsidR="00493E5C">
        <w:rPr>
          <w:rFonts w:eastAsia="Times New Roman"/>
          <w:sz w:val="24"/>
          <w:szCs w:val="24"/>
        </w:rPr>
        <w:t>гуманитарный</w:t>
      </w:r>
      <w:proofErr w:type="gramEnd"/>
      <w:r w:rsidR="00493E5C">
        <w:rPr>
          <w:rFonts w:eastAsia="Times New Roman"/>
          <w:sz w:val="24"/>
          <w:szCs w:val="24"/>
        </w:rPr>
        <w:t>, естественно-математический, физико-математический, естественно-географический, др.), создается методическое объединение учителей (далее-</w:t>
      </w:r>
      <w:proofErr w:type="spellStart"/>
      <w:r w:rsidR="00493E5C">
        <w:rPr>
          <w:rFonts w:eastAsia="Times New Roman"/>
          <w:sz w:val="24"/>
          <w:szCs w:val="24"/>
        </w:rPr>
        <w:t>методобъединение</w:t>
      </w:r>
      <w:proofErr w:type="spellEnd"/>
      <w:r w:rsidR="00493E5C">
        <w:rPr>
          <w:rFonts w:eastAsia="Times New Roman"/>
          <w:sz w:val="24"/>
          <w:szCs w:val="24"/>
        </w:rPr>
        <w:t>), совершенствующих свое методическое и профессиональное мастерство, организующих взаимопомощь для обеспечения современных требований к учению и воспитанию молодежи, объединяющих творческие инициативы, разрабатывающих современные требования к учению и воспитанию молодежи.</w:t>
      </w:r>
    </w:p>
    <w:p w:rsidR="00B45528" w:rsidRDefault="00493E5C">
      <w:pPr>
        <w:numPr>
          <w:ilvl w:val="0"/>
          <w:numId w:val="1"/>
        </w:numPr>
        <w:tabs>
          <w:tab w:val="left" w:pos="307"/>
        </w:tabs>
        <w:spacing w:line="234" w:lineRule="auto"/>
        <w:ind w:left="3" w:right="940" w:hanging="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методического объединения учителей</w:t>
      </w:r>
      <w:r w:rsidR="00826F17">
        <w:rPr>
          <w:rFonts w:eastAsia="Times New Roman"/>
          <w:b/>
          <w:bCs/>
          <w:sz w:val="24"/>
          <w:szCs w:val="24"/>
        </w:rPr>
        <w:t xml:space="preserve"> о</w:t>
      </w:r>
      <w:r>
        <w:rPr>
          <w:rFonts w:eastAsia="Times New Roman"/>
          <w:b/>
          <w:bCs/>
          <w:sz w:val="24"/>
          <w:szCs w:val="24"/>
        </w:rPr>
        <w:t>бразовательной организации.</w:t>
      </w:r>
    </w:p>
    <w:p w:rsidR="00B45528" w:rsidRDefault="00B45528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B45528" w:rsidRDefault="00FA11A8">
      <w:pPr>
        <w:spacing w:line="234" w:lineRule="auto"/>
        <w:ind w:left="3" w:right="1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493E5C">
        <w:rPr>
          <w:rFonts w:eastAsia="Times New Roman"/>
          <w:sz w:val="24"/>
          <w:szCs w:val="24"/>
        </w:rPr>
        <w:t>В работе методических объединений учителей в различных видах деятельности предполагается решение следующих задач:</w:t>
      </w:r>
    </w:p>
    <w:p w:rsidR="00B45528" w:rsidRDefault="00B45528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B45528" w:rsidRDefault="00826F17">
      <w:pPr>
        <w:ind w:left="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93E5C">
        <w:rPr>
          <w:rFonts w:eastAsia="Times New Roman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B45528" w:rsidRDefault="00B45528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B45528" w:rsidRDefault="00826F17">
      <w:pPr>
        <w:spacing w:line="234" w:lineRule="auto"/>
        <w:ind w:left="3" w:right="14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493E5C">
        <w:rPr>
          <w:rFonts w:eastAsia="Times New Roman"/>
          <w:sz w:val="24"/>
          <w:szCs w:val="24"/>
        </w:rPr>
        <w:t xml:space="preserve"> выбор компонента образовательной организации, разработка </w:t>
      </w:r>
      <w:r>
        <w:rPr>
          <w:rFonts w:eastAsia="Times New Roman"/>
          <w:sz w:val="24"/>
          <w:szCs w:val="24"/>
        </w:rPr>
        <w:t>с</w:t>
      </w:r>
      <w:r w:rsidR="00493E5C">
        <w:rPr>
          <w:rFonts w:eastAsia="Times New Roman"/>
          <w:sz w:val="24"/>
          <w:szCs w:val="24"/>
        </w:rPr>
        <w:t>оответствующего образовательного стандарта;</w:t>
      </w:r>
    </w:p>
    <w:p w:rsidR="00B45528" w:rsidRDefault="00B45528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B45528" w:rsidRDefault="00826F17">
      <w:pPr>
        <w:spacing w:line="234" w:lineRule="auto"/>
        <w:ind w:left="3" w:righ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93E5C">
        <w:rPr>
          <w:rFonts w:eastAsia="Times New Roman"/>
          <w:sz w:val="24"/>
          <w:szCs w:val="24"/>
        </w:rPr>
        <w:t xml:space="preserve"> отбор содержания и составление учебных программ по предмету с учетом вариативности и </w:t>
      </w:r>
      <w:proofErr w:type="spellStart"/>
      <w:r w:rsidR="00493E5C">
        <w:rPr>
          <w:rFonts w:eastAsia="Times New Roman"/>
          <w:sz w:val="24"/>
          <w:szCs w:val="24"/>
        </w:rPr>
        <w:t>разноуровневости</w:t>
      </w:r>
      <w:proofErr w:type="spellEnd"/>
      <w:r w:rsidR="00493E5C">
        <w:rPr>
          <w:rFonts w:eastAsia="Times New Roman"/>
          <w:sz w:val="24"/>
          <w:szCs w:val="24"/>
        </w:rPr>
        <w:t>;</w:t>
      </w:r>
    </w:p>
    <w:p w:rsidR="00B45528" w:rsidRDefault="00B45528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B45528" w:rsidRDefault="00826F17">
      <w:pPr>
        <w:spacing w:line="234" w:lineRule="auto"/>
        <w:ind w:left="3" w:right="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493E5C">
        <w:rPr>
          <w:rFonts w:eastAsia="Times New Roman"/>
          <w:sz w:val="24"/>
          <w:szCs w:val="24"/>
        </w:rPr>
        <w:t xml:space="preserve"> утверждение индивидуальных планов работы по предмету; анализ авторских программ и методик;</w:t>
      </w:r>
    </w:p>
    <w:p w:rsidR="00B45528" w:rsidRDefault="00B45528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B45528" w:rsidRDefault="00826F17">
      <w:pPr>
        <w:spacing w:line="249" w:lineRule="auto"/>
        <w:ind w:left="3" w:right="6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-</w:t>
      </w:r>
      <w:r w:rsidR="00493E5C">
        <w:rPr>
          <w:rFonts w:eastAsia="Times New Roman"/>
          <w:sz w:val="23"/>
          <w:szCs w:val="23"/>
        </w:rPr>
        <w:t xml:space="preserve"> утверждение аттестационного материала для промежуточной аттестации в переводных классах; аттестационного материала для выпускных классов (для устных экзаменов);</w:t>
      </w:r>
    </w:p>
    <w:p w:rsidR="00B45528" w:rsidRDefault="00B45528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B45528" w:rsidRDefault="00826F17">
      <w:pPr>
        <w:spacing w:line="234" w:lineRule="auto"/>
        <w:ind w:left="3" w:right="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93E5C">
        <w:rPr>
          <w:rFonts w:eastAsia="Times New Roman"/>
          <w:sz w:val="24"/>
          <w:szCs w:val="24"/>
        </w:rPr>
        <w:t xml:space="preserve"> ознакомление с анализом состояния преподавания предмета по итогам </w:t>
      </w:r>
      <w:proofErr w:type="spellStart"/>
      <w:r w:rsidR="00493E5C">
        <w:rPr>
          <w:rFonts w:eastAsia="Times New Roman"/>
          <w:sz w:val="24"/>
          <w:szCs w:val="24"/>
        </w:rPr>
        <w:t>внутришкольного</w:t>
      </w:r>
      <w:proofErr w:type="spellEnd"/>
      <w:r w:rsidR="00493E5C">
        <w:rPr>
          <w:rFonts w:eastAsia="Times New Roman"/>
          <w:sz w:val="24"/>
          <w:szCs w:val="24"/>
        </w:rPr>
        <w:t xml:space="preserve"> контроля;</w:t>
      </w:r>
    </w:p>
    <w:p w:rsidR="00B45528" w:rsidRDefault="00B45528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B45528" w:rsidRDefault="00826F17">
      <w:pPr>
        <w:spacing w:line="234" w:lineRule="auto"/>
        <w:ind w:left="3" w:right="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93E5C">
        <w:rPr>
          <w:rFonts w:eastAsia="Times New Roman"/>
          <w:sz w:val="24"/>
          <w:szCs w:val="24"/>
        </w:rPr>
        <w:t>работа с учащимися по соблюдению норм и правил техники безопасности в процессе учения; разработка соответствующих инструкций, охрана здоровья;</w:t>
      </w:r>
    </w:p>
    <w:p w:rsidR="00B45528" w:rsidRDefault="00B45528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B45528" w:rsidRDefault="00826F17">
      <w:pPr>
        <w:spacing w:line="234" w:lineRule="auto"/>
        <w:ind w:left="3" w:right="1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93E5C">
        <w:rPr>
          <w:rFonts w:eastAsia="Times New Roman"/>
          <w:sz w:val="24"/>
          <w:szCs w:val="24"/>
        </w:rPr>
        <w:t xml:space="preserve"> </w:t>
      </w:r>
      <w:proofErr w:type="spellStart"/>
      <w:r w:rsidR="00493E5C">
        <w:rPr>
          <w:rFonts w:eastAsia="Times New Roman"/>
          <w:sz w:val="24"/>
          <w:szCs w:val="24"/>
        </w:rPr>
        <w:t>взаимопосещение</w:t>
      </w:r>
      <w:proofErr w:type="spellEnd"/>
      <w:r w:rsidR="00493E5C">
        <w:rPr>
          <w:rFonts w:eastAsia="Times New Roman"/>
          <w:sz w:val="24"/>
          <w:szCs w:val="24"/>
        </w:rPr>
        <w:t xml:space="preserve"> уроков по определенной тематике с последующим анализом и самоанализом достигнутых результатов;</w:t>
      </w:r>
    </w:p>
    <w:p w:rsidR="00B45528" w:rsidRDefault="00826F17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493E5C">
        <w:rPr>
          <w:rFonts w:eastAsia="Times New Roman"/>
          <w:sz w:val="24"/>
          <w:szCs w:val="24"/>
        </w:rPr>
        <w:t>организация открытых уроков по определенной теме с целью ознакомления с методическими разработками сложных разделов программ;</w:t>
      </w:r>
    </w:p>
    <w:p w:rsidR="00B45528" w:rsidRDefault="00B45528">
      <w:pPr>
        <w:spacing w:line="14" w:lineRule="exact"/>
        <w:rPr>
          <w:sz w:val="20"/>
          <w:szCs w:val="20"/>
        </w:rPr>
      </w:pPr>
    </w:p>
    <w:p w:rsidR="00826F17" w:rsidRDefault="00826F17">
      <w:pPr>
        <w:spacing w:line="236" w:lineRule="auto"/>
        <w:ind w:left="3" w:righ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93E5C">
        <w:rPr>
          <w:rFonts w:eastAsia="Times New Roman"/>
          <w:sz w:val="24"/>
          <w:szCs w:val="24"/>
        </w:rPr>
        <w:t xml:space="preserve"> изучение передового педагогического опыта; </w:t>
      </w:r>
      <w:proofErr w:type="gramStart"/>
      <w:r w:rsidR="00493E5C">
        <w:rPr>
          <w:rFonts w:eastAsia="Times New Roman"/>
          <w:sz w:val="24"/>
          <w:szCs w:val="24"/>
        </w:rPr>
        <w:t>экспериментальная</w:t>
      </w:r>
      <w:proofErr w:type="gramEnd"/>
      <w:r w:rsidR="00493E5C">
        <w:rPr>
          <w:rFonts w:eastAsia="Times New Roman"/>
          <w:sz w:val="24"/>
          <w:szCs w:val="24"/>
        </w:rPr>
        <w:t xml:space="preserve"> работал по предмету;</w:t>
      </w:r>
    </w:p>
    <w:p w:rsidR="00B45528" w:rsidRDefault="00826F17">
      <w:pPr>
        <w:spacing w:line="236" w:lineRule="auto"/>
        <w:ind w:left="3"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493E5C">
        <w:rPr>
          <w:rFonts w:eastAsia="Times New Roman"/>
          <w:sz w:val="24"/>
          <w:szCs w:val="24"/>
        </w:rPr>
        <w:t xml:space="preserve"> выработка единых требований в оценке результатов освоения программы на основе разработанных образовательных стандартов по предмету;</w:t>
      </w:r>
    </w:p>
    <w:p w:rsidR="00B45528" w:rsidRDefault="00B45528">
      <w:pPr>
        <w:spacing w:line="1" w:lineRule="exact"/>
        <w:rPr>
          <w:sz w:val="20"/>
          <w:szCs w:val="20"/>
        </w:rPr>
      </w:pPr>
    </w:p>
    <w:p w:rsidR="00B45528" w:rsidRDefault="00826F17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493E5C">
        <w:rPr>
          <w:rFonts w:eastAsia="Times New Roman"/>
          <w:sz w:val="24"/>
          <w:szCs w:val="24"/>
        </w:rPr>
        <w:t>разработка системы промежуточной аттестации учащихся;</w:t>
      </w:r>
    </w:p>
    <w:p w:rsidR="00B45528" w:rsidRDefault="00B45528">
      <w:pPr>
        <w:spacing w:line="12" w:lineRule="exact"/>
        <w:rPr>
          <w:sz w:val="20"/>
          <w:szCs w:val="20"/>
        </w:rPr>
      </w:pPr>
    </w:p>
    <w:p w:rsidR="00B45528" w:rsidRDefault="00826F17">
      <w:pPr>
        <w:spacing w:line="234" w:lineRule="auto"/>
        <w:ind w:left="3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493E5C">
        <w:rPr>
          <w:rFonts w:eastAsia="Times New Roman"/>
          <w:sz w:val="24"/>
          <w:szCs w:val="24"/>
        </w:rPr>
        <w:t xml:space="preserve"> ознакомление с методическими разработками по предмету; анализ методики преподавания предмета;</w:t>
      </w:r>
    </w:p>
    <w:p w:rsidR="00B45528" w:rsidRDefault="00B45528">
      <w:pPr>
        <w:spacing w:line="13" w:lineRule="exact"/>
        <w:rPr>
          <w:sz w:val="20"/>
          <w:szCs w:val="20"/>
        </w:rPr>
      </w:pPr>
    </w:p>
    <w:p w:rsidR="00B45528" w:rsidRDefault="00826F17">
      <w:pPr>
        <w:spacing w:line="249" w:lineRule="auto"/>
        <w:ind w:left="3" w:right="138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- </w:t>
      </w:r>
      <w:r w:rsidR="00493E5C">
        <w:rPr>
          <w:rFonts w:eastAsia="Times New Roman"/>
          <w:sz w:val="23"/>
          <w:szCs w:val="23"/>
        </w:rPr>
        <w:t xml:space="preserve"> отчеты о профессиональном самообразовании; работа педагогов по повышению квалификации в институтах (университетах); отчеты о творческих командировках;</w:t>
      </w:r>
    </w:p>
    <w:p w:rsidR="00826F17" w:rsidRDefault="00826F17">
      <w:pPr>
        <w:spacing w:line="3" w:lineRule="exact"/>
        <w:rPr>
          <w:sz w:val="20"/>
          <w:szCs w:val="20"/>
        </w:rPr>
      </w:pPr>
    </w:p>
    <w:p w:rsidR="00826F17" w:rsidRDefault="00826F17" w:rsidP="00826F17">
      <w:pPr>
        <w:tabs>
          <w:tab w:val="left" w:pos="2370"/>
        </w:tabs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 xml:space="preserve">- </w:t>
      </w:r>
      <w:r w:rsidR="00493E5C">
        <w:rPr>
          <w:rFonts w:eastAsia="Times New Roman"/>
          <w:sz w:val="23"/>
          <w:szCs w:val="23"/>
        </w:rPr>
        <w:t>организация и проведение предметных недель (декад и т. д.)</w:t>
      </w:r>
      <w:r>
        <w:rPr>
          <w:rFonts w:eastAsia="Times New Roman"/>
          <w:sz w:val="23"/>
          <w:szCs w:val="23"/>
        </w:rPr>
        <w:t xml:space="preserve"> в образовательной организации;</w:t>
      </w:r>
    </w:p>
    <w:p w:rsidR="00826F17" w:rsidRDefault="00826F17" w:rsidP="00826F17">
      <w:pPr>
        <w:tabs>
          <w:tab w:val="left" w:pos="2370"/>
        </w:tabs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- </w:t>
      </w:r>
      <w:r w:rsidR="00493E5C">
        <w:rPr>
          <w:rFonts w:eastAsia="Times New Roman"/>
          <w:sz w:val="23"/>
          <w:szCs w:val="23"/>
        </w:rPr>
        <w:t xml:space="preserve">организация и проведение I этапа предметных олимпиад, конкурсов, смотров; </w:t>
      </w:r>
    </w:p>
    <w:p w:rsidR="00B45528" w:rsidRDefault="00826F17" w:rsidP="00826F17">
      <w:pPr>
        <w:tabs>
          <w:tab w:val="left" w:pos="237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- </w:t>
      </w:r>
      <w:r w:rsidR="00493E5C">
        <w:rPr>
          <w:rFonts w:eastAsia="Times New Roman"/>
          <w:sz w:val="23"/>
          <w:szCs w:val="23"/>
        </w:rPr>
        <w:t xml:space="preserve">организация внеклассной работы по предмету с учащимися (элективные курсы, курсы по выбору, </w:t>
      </w:r>
      <w:proofErr w:type="spellStart"/>
      <w:r w:rsidR="00493E5C">
        <w:rPr>
          <w:rFonts w:eastAsia="Times New Roman"/>
          <w:sz w:val="23"/>
          <w:szCs w:val="23"/>
        </w:rPr>
        <w:t>кружки</w:t>
      </w:r>
      <w:proofErr w:type="gramStart"/>
      <w:r w:rsidR="00493E5C">
        <w:rPr>
          <w:rFonts w:eastAsia="Times New Roman"/>
          <w:sz w:val="23"/>
          <w:szCs w:val="23"/>
        </w:rPr>
        <w:t>,</w:t>
      </w:r>
      <w:r w:rsidR="00493E5C">
        <w:rPr>
          <w:rFonts w:eastAsia="Times New Roman"/>
          <w:sz w:val="24"/>
          <w:szCs w:val="24"/>
        </w:rPr>
        <w:t>д</w:t>
      </w:r>
      <w:proofErr w:type="gramEnd"/>
      <w:r w:rsidR="00493E5C">
        <w:rPr>
          <w:rFonts w:eastAsia="Times New Roman"/>
          <w:sz w:val="24"/>
          <w:szCs w:val="24"/>
        </w:rPr>
        <w:t>р</w:t>
      </w:r>
      <w:proofErr w:type="spellEnd"/>
      <w:r w:rsidR="00493E5C">
        <w:rPr>
          <w:rFonts w:eastAsia="Times New Roman"/>
          <w:sz w:val="24"/>
          <w:szCs w:val="24"/>
        </w:rPr>
        <w:t>.);</w:t>
      </w:r>
    </w:p>
    <w:p w:rsidR="00B45528" w:rsidRDefault="00B45528">
      <w:pPr>
        <w:spacing w:line="12" w:lineRule="exact"/>
        <w:rPr>
          <w:sz w:val="20"/>
          <w:szCs w:val="20"/>
        </w:rPr>
      </w:pPr>
    </w:p>
    <w:p w:rsidR="00B45528" w:rsidRDefault="00493E5C">
      <w:pPr>
        <w:spacing w:line="234" w:lineRule="auto"/>
        <w:ind w:left="3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укрепление материальной базы и приведение средств учения, в том числе учебно-наглядных пособий по предмету, к соответствию современным требованиям к образованию.</w:t>
      </w:r>
    </w:p>
    <w:p w:rsidR="00B45528" w:rsidRDefault="00B45528">
      <w:pPr>
        <w:spacing w:line="282" w:lineRule="exact"/>
        <w:rPr>
          <w:sz w:val="20"/>
          <w:szCs w:val="20"/>
        </w:rPr>
      </w:pPr>
    </w:p>
    <w:p w:rsidR="00B45528" w:rsidRDefault="00493E5C">
      <w:pPr>
        <w:numPr>
          <w:ilvl w:val="0"/>
          <w:numId w:val="3"/>
        </w:numPr>
        <w:tabs>
          <w:tab w:val="left" w:pos="403"/>
        </w:tabs>
        <w:ind w:left="403" w:hanging="40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 методического объединения</w:t>
      </w:r>
    </w:p>
    <w:p w:rsidR="00B45528" w:rsidRDefault="00B45528">
      <w:pPr>
        <w:spacing w:line="9" w:lineRule="exact"/>
        <w:rPr>
          <w:sz w:val="20"/>
          <w:szCs w:val="20"/>
        </w:rPr>
      </w:pPr>
    </w:p>
    <w:p w:rsidR="00B45528" w:rsidRDefault="00FA11A8">
      <w:pPr>
        <w:spacing w:line="234" w:lineRule="auto"/>
        <w:ind w:left="3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493E5C">
        <w:rPr>
          <w:rFonts w:eastAsia="Times New Roman"/>
          <w:sz w:val="24"/>
          <w:szCs w:val="24"/>
        </w:rPr>
        <w:t>Работа методического объединения организуется на основе планирования, отражающего план работы данной образовательной организации, рекомендации методкабинета.</w:t>
      </w:r>
    </w:p>
    <w:p w:rsidR="00B45528" w:rsidRDefault="00B45528">
      <w:pPr>
        <w:spacing w:line="14" w:lineRule="exact"/>
        <w:rPr>
          <w:sz w:val="20"/>
          <w:szCs w:val="20"/>
        </w:rPr>
      </w:pPr>
    </w:p>
    <w:p w:rsidR="00B45528" w:rsidRDefault="00FA11A8">
      <w:pPr>
        <w:spacing w:line="236" w:lineRule="auto"/>
        <w:ind w:left="3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493E5C">
        <w:rPr>
          <w:rFonts w:eastAsia="Times New Roman"/>
          <w:sz w:val="24"/>
          <w:szCs w:val="24"/>
        </w:rPr>
        <w:t>Методическое объединение учителей часть своей работы осуществляет на заседаниях, где анализируется или принимается к сведению информация о реализации задач, изложенных в разделе II.</w:t>
      </w:r>
    </w:p>
    <w:p w:rsidR="00B45528" w:rsidRDefault="00B45528">
      <w:pPr>
        <w:spacing w:line="14" w:lineRule="exact"/>
        <w:rPr>
          <w:sz w:val="20"/>
          <w:szCs w:val="20"/>
        </w:rPr>
      </w:pPr>
    </w:p>
    <w:p w:rsidR="00B45528" w:rsidRDefault="00FA11A8">
      <w:pPr>
        <w:spacing w:line="236" w:lineRule="auto"/>
        <w:ind w:left="3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493E5C">
        <w:rPr>
          <w:rFonts w:eastAsia="Times New Roman"/>
          <w:sz w:val="24"/>
          <w:szCs w:val="24"/>
        </w:rPr>
        <w:t xml:space="preserve">Методическое объединение учителей может организовывать семинарские занятия, цикл открытых уроков по заданной тематике. Методическое объединение учителей </w:t>
      </w:r>
      <w:r>
        <w:rPr>
          <w:rFonts w:eastAsia="Times New Roman"/>
          <w:sz w:val="24"/>
          <w:szCs w:val="24"/>
        </w:rPr>
        <w:t xml:space="preserve"> р</w:t>
      </w:r>
      <w:r w:rsidR="00493E5C">
        <w:rPr>
          <w:rFonts w:eastAsia="Times New Roman"/>
          <w:sz w:val="24"/>
          <w:szCs w:val="24"/>
        </w:rPr>
        <w:t>азрабатывает систему внеклассной работы по предмету.</w:t>
      </w:r>
    </w:p>
    <w:p w:rsidR="00B45528" w:rsidRDefault="00B45528">
      <w:pPr>
        <w:spacing w:line="2" w:lineRule="exact"/>
        <w:rPr>
          <w:sz w:val="20"/>
          <w:szCs w:val="20"/>
        </w:rPr>
      </w:pPr>
    </w:p>
    <w:p w:rsidR="00B45528" w:rsidRDefault="00493E5C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IV. Права методического объединения учителей </w:t>
      </w: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eastAsia="Times New Roman"/>
          <w:sz w:val="24"/>
          <w:szCs w:val="24"/>
        </w:rPr>
        <w:t>педработников</w:t>
      </w:r>
      <w:proofErr w:type="spellEnd"/>
      <w:r>
        <w:rPr>
          <w:rFonts w:eastAsia="Times New Roman"/>
          <w:sz w:val="24"/>
          <w:szCs w:val="24"/>
        </w:rPr>
        <w:t>) школы.</w:t>
      </w:r>
    </w:p>
    <w:p w:rsidR="00B45528" w:rsidRDefault="00B45528">
      <w:pPr>
        <w:spacing w:line="12" w:lineRule="exact"/>
        <w:rPr>
          <w:sz w:val="20"/>
          <w:szCs w:val="20"/>
        </w:rPr>
      </w:pPr>
    </w:p>
    <w:p w:rsidR="00B45528" w:rsidRDefault="00FA11A8">
      <w:pPr>
        <w:spacing w:line="237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493E5C">
        <w:rPr>
          <w:rFonts w:eastAsia="Times New Roman"/>
          <w:sz w:val="24"/>
          <w:szCs w:val="24"/>
        </w:rPr>
        <w:t>Методическое объединение учителей-предметников имеет право рекомендовать руководству распределение учебной нагрузки при тарификации, входить с предложениями об установлении надбавок и доплат к должностным окладам за заведование предметными учебными кабинетами, за результативное ведение предметных кружков, за методическую работу отдельных педагогов.</w:t>
      </w:r>
    </w:p>
    <w:p w:rsidR="00B45528" w:rsidRDefault="00B45528">
      <w:pPr>
        <w:spacing w:line="17" w:lineRule="exact"/>
        <w:rPr>
          <w:sz w:val="20"/>
          <w:szCs w:val="20"/>
        </w:rPr>
      </w:pPr>
    </w:p>
    <w:p w:rsidR="00B45528" w:rsidRDefault="00FA11A8">
      <w:pPr>
        <w:spacing w:line="234" w:lineRule="auto"/>
        <w:ind w:left="3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493E5C">
        <w:rPr>
          <w:rFonts w:eastAsia="Times New Roman"/>
          <w:sz w:val="24"/>
          <w:szCs w:val="24"/>
        </w:rPr>
        <w:t>Методическое объединение решает вопрос о возможности организации углубленного изучения предмета в отдельных классах при достаточном наличии средств учения.</w:t>
      </w:r>
    </w:p>
    <w:p w:rsidR="00B45528" w:rsidRDefault="00B45528">
      <w:pPr>
        <w:spacing w:line="14" w:lineRule="exact"/>
        <w:rPr>
          <w:sz w:val="20"/>
          <w:szCs w:val="20"/>
        </w:rPr>
      </w:pPr>
    </w:p>
    <w:p w:rsidR="00B45528" w:rsidRDefault="00FA11A8">
      <w:pPr>
        <w:spacing w:line="234" w:lineRule="auto"/>
        <w:ind w:left="3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493E5C">
        <w:rPr>
          <w:rFonts w:eastAsia="Times New Roman"/>
          <w:sz w:val="24"/>
          <w:szCs w:val="24"/>
        </w:rPr>
        <w:t xml:space="preserve">Методическое объединение учителей выбирает и рекомендует всему </w:t>
      </w:r>
      <w:proofErr w:type="spellStart"/>
      <w:r w:rsidR="00493E5C">
        <w:rPr>
          <w:rFonts w:eastAsia="Times New Roman"/>
          <w:sz w:val="24"/>
          <w:szCs w:val="24"/>
        </w:rPr>
        <w:t>педколлективу</w:t>
      </w:r>
      <w:proofErr w:type="spellEnd"/>
      <w:r w:rsidR="00493E5C">
        <w:rPr>
          <w:rFonts w:eastAsia="Times New Roman"/>
          <w:sz w:val="24"/>
          <w:szCs w:val="24"/>
        </w:rPr>
        <w:t xml:space="preserve"> систему промежуточной аттестации учащихся, критерии оценок.</w:t>
      </w:r>
    </w:p>
    <w:p w:rsidR="00B45528" w:rsidRDefault="00493E5C" w:rsidP="00FA11A8">
      <w:pPr>
        <w:spacing w:line="246" w:lineRule="auto"/>
        <w:ind w:left="3" w:right="43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V. Обязанности учителей </w:t>
      </w:r>
      <w:proofErr w:type="spellStart"/>
      <w:r>
        <w:rPr>
          <w:rFonts w:eastAsia="Times New Roman"/>
          <w:b/>
          <w:bCs/>
          <w:sz w:val="23"/>
          <w:szCs w:val="23"/>
        </w:rPr>
        <w:t>методобъединения</w:t>
      </w:r>
      <w:proofErr w:type="spellEnd"/>
      <w:proofErr w:type="gramStart"/>
      <w:r>
        <w:rPr>
          <w:rFonts w:eastAsia="Times New Roman"/>
          <w:b/>
          <w:bCs/>
          <w:sz w:val="23"/>
          <w:szCs w:val="23"/>
        </w:rPr>
        <w:t xml:space="preserve"> .</w:t>
      </w:r>
      <w:proofErr w:type="gramEnd"/>
      <w:r>
        <w:rPr>
          <w:rFonts w:eastAsia="Times New Roman"/>
          <w:b/>
          <w:bCs/>
          <w:sz w:val="23"/>
          <w:szCs w:val="23"/>
        </w:rPr>
        <w:t xml:space="preserve"> </w:t>
      </w:r>
      <w:r w:rsidR="00FA11A8">
        <w:rPr>
          <w:rFonts w:eastAsia="Times New Roman"/>
          <w:b/>
          <w:bCs/>
          <w:sz w:val="23"/>
          <w:szCs w:val="23"/>
        </w:rPr>
        <w:t xml:space="preserve">    </w:t>
      </w:r>
      <w:r>
        <w:rPr>
          <w:rFonts w:eastAsia="Times New Roman"/>
          <w:sz w:val="23"/>
          <w:szCs w:val="23"/>
        </w:rPr>
        <w:t xml:space="preserve">Каждый </w:t>
      </w:r>
      <w:r w:rsidR="00FA11A8">
        <w:rPr>
          <w:rFonts w:eastAsia="Times New Roman"/>
          <w:sz w:val="23"/>
          <w:szCs w:val="23"/>
        </w:rPr>
        <w:t>у</w:t>
      </w:r>
      <w:r>
        <w:rPr>
          <w:rFonts w:eastAsia="Times New Roman"/>
          <w:sz w:val="23"/>
          <w:szCs w:val="23"/>
        </w:rPr>
        <w:t>частник методического объединения обязан:</w:t>
      </w:r>
    </w:p>
    <w:p w:rsidR="00B45528" w:rsidRDefault="00493E5C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участвовать в одном из методических объединений, иметь собственную программу</w:t>
      </w:r>
    </w:p>
    <w:p w:rsidR="00B45528" w:rsidRDefault="00B45528">
      <w:pPr>
        <w:spacing w:line="1" w:lineRule="exact"/>
        <w:rPr>
          <w:sz w:val="20"/>
          <w:szCs w:val="20"/>
        </w:rPr>
      </w:pPr>
    </w:p>
    <w:p w:rsidR="00B45528" w:rsidRDefault="00493E5C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профессионального самообразования;</w:t>
      </w:r>
    </w:p>
    <w:p w:rsidR="00B45528" w:rsidRDefault="00493E5C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участвовать в заседаниях </w:t>
      </w:r>
      <w:proofErr w:type="spellStart"/>
      <w:r>
        <w:rPr>
          <w:rFonts w:eastAsia="Times New Roman"/>
          <w:sz w:val="24"/>
          <w:szCs w:val="24"/>
        </w:rPr>
        <w:t>методобъединения</w:t>
      </w:r>
      <w:proofErr w:type="spellEnd"/>
      <w:r>
        <w:rPr>
          <w:rFonts w:eastAsia="Times New Roman"/>
          <w:sz w:val="24"/>
          <w:szCs w:val="24"/>
        </w:rPr>
        <w:t>, практических семинарах и т. д.;</w:t>
      </w:r>
    </w:p>
    <w:p w:rsidR="00B45528" w:rsidRDefault="00493E5C">
      <w:pPr>
        <w:spacing w:line="236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в) активно участвовать в разработке открытых мероприятий (уроков, внеклассных занятий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</w:p>
    <w:p w:rsidR="00B45528" w:rsidRDefault="00B45528">
      <w:pPr>
        <w:spacing w:line="1" w:lineRule="exact"/>
        <w:rPr>
          <w:sz w:val="20"/>
          <w:szCs w:val="20"/>
        </w:rPr>
      </w:pPr>
    </w:p>
    <w:p w:rsidR="00B45528" w:rsidRDefault="00493E5C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предмету), стремиться к повышению уровня профессионального мастерства;</w:t>
      </w:r>
    </w:p>
    <w:p w:rsidR="00B45528" w:rsidRDefault="00493E5C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г) каждому участнику </w:t>
      </w:r>
      <w:proofErr w:type="spellStart"/>
      <w:r>
        <w:rPr>
          <w:rFonts w:eastAsia="Times New Roman"/>
          <w:sz w:val="24"/>
          <w:szCs w:val="24"/>
        </w:rPr>
        <w:t>методобъединения</w:t>
      </w:r>
      <w:proofErr w:type="spellEnd"/>
      <w:r>
        <w:rPr>
          <w:rFonts w:eastAsia="Times New Roman"/>
          <w:sz w:val="24"/>
          <w:szCs w:val="24"/>
        </w:rPr>
        <w:t xml:space="preserve"> необходимо знать направление развития методики</w:t>
      </w:r>
    </w:p>
    <w:p w:rsidR="00B45528" w:rsidRDefault="00493E5C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преподавания предмета, владеть Законом «Об образовании в Российской Федерации»,</w:t>
      </w:r>
    </w:p>
    <w:p w:rsidR="00B45528" w:rsidRDefault="00493E5C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нормативными документами, требованиями к квалификационным категориям; основами</w:t>
      </w:r>
    </w:p>
    <w:p w:rsidR="00B45528" w:rsidRDefault="00493E5C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самоанализа педагогической деятельности.</w:t>
      </w:r>
    </w:p>
    <w:p w:rsidR="00B45528" w:rsidRDefault="00B45528">
      <w:pPr>
        <w:spacing w:line="4" w:lineRule="exact"/>
        <w:rPr>
          <w:sz w:val="20"/>
          <w:szCs w:val="20"/>
        </w:rPr>
      </w:pPr>
    </w:p>
    <w:p w:rsidR="00B45528" w:rsidRDefault="00493E5C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VI. Организация деятельности методического объединения учителей</w:t>
      </w:r>
    </w:p>
    <w:p w:rsidR="00B45528" w:rsidRDefault="00B45528">
      <w:pPr>
        <w:spacing w:line="8" w:lineRule="exact"/>
        <w:rPr>
          <w:sz w:val="20"/>
          <w:szCs w:val="20"/>
        </w:rPr>
      </w:pPr>
    </w:p>
    <w:p w:rsidR="00B45528" w:rsidRDefault="00FA11A8">
      <w:pPr>
        <w:spacing w:line="250" w:lineRule="auto"/>
        <w:ind w:left="3" w:righ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   </w:t>
      </w:r>
      <w:r w:rsidR="00493E5C">
        <w:rPr>
          <w:rFonts w:eastAsia="Times New Roman"/>
          <w:sz w:val="23"/>
          <w:szCs w:val="23"/>
        </w:rPr>
        <w:t xml:space="preserve">Методическое объединение учителей избирает председателя. План работы </w:t>
      </w:r>
      <w:proofErr w:type="spellStart"/>
      <w:r w:rsidR="00493E5C">
        <w:rPr>
          <w:rFonts w:eastAsia="Times New Roman"/>
          <w:sz w:val="23"/>
          <w:szCs w:val="23"/>
        </w:rPr>
        <w:t>методобъединения</w:t>
      </w:r>
      <w:proofErr w:type="spellEnd"/>
      <w:r w:rsidR="00493E5C">
        <w:rPr>
          <w:rFonts w:eastAsia="Times New Roman"/>
          <w:sz w:val="23"/>
          <w:szCs w:val="23"/>
        </w:rPr>
        <w:t xml:space="preserve"> согласовывается заместителем директора по учебно-воспитательной работе.</w:t>
      </w:r>
    </w:p>
    <w:p w:rsidR="00B45528" w:rsidRDefault="00FA11A8">
      <w:pPr>
        <w:spacing w:line="236" w:lineRule="auto"/>
        <w:ind w:righ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493E5C">
        <w:rPr>
          <w:rFonts w:eastAsia="Times New Roman"/>
          <w:sz w:val="24"/>
          <w:szCs w:val="24"/>
        </w:rPr>
        <w:t>За учебный год проводятся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мероприятий.</w:t>
      </w:r>
    </w:p>
    <w:p w:rsidR="00B45528" w:rsidRDefault="00B45528">
      <w:pPr>
        <w:spacing w:line="14" w:lineRule="exact"/>
        <w:rPr>
          <w:sz w:val="20"/>
          <w:szCs w:val="20"/>
        </w:rPr>
      </w:pPr>
    </w:p>
    <w:p w:rsidR="00B45528" w:rsidRDefault="00FA11A8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493E5C">
        <w:rPr>
          <w:rFonts w:eastAsia="Times New Roman"/>
          <w:sz w:val="24"/>
          <w:szCs w:val="24"/>
        </w:rPr>
        <w:t xml:space="preserve">Заседания методического объединения учителей оформляются в виде протоколов. В конце учебного года заместитель директора образовательной организации анализирует работу </w:t>
      </w:r>
      <w:proofErr w:type="spellStart"/>
      <w:r w:rsidR="00493E5C">
        <w:rPr>
          <w:rFonts w:eastAsia="Times New Roman"/>
          <w:sz w:val="24"/>
          <w:szCs w:val="24"/>
        </w:rPr>
        <w:t>методобъединения</w:t>
      </w:r>
      <w:proofErr w:type="spellEnd"/>
      <w:r w:rsidR="00493E5C">
        <w:rPr>
          <w:rFonts w:eastAsia="Times New Roman"/>
          <w:sz w:val="24"/>
          <w:szCs w:val="24"/>
        </w:rPr>
        <w:t xml:space="preserve"> и принимает на хранение (в течение 2 лет) план работы, тетрадь протоколов заседаний </w:t>
      </w:r>
      <w:proofErr w:type="spellStart"/>
      <w:r w:rsidR="00493E5C">
        <w:rPr>
          <w:rFonts w:eastAsia="Times New Roman"/>
          <w:sz w:val="24"/>
          <w:szCs w:val="24"/>
        </w:rPr>
        <w:t>методобъединения</w:t>
      </w:r>
      <w:proofErr w:type="spellEnd"/>
      <w:r w:rsidR="00493E5C">
        <w:rPr>
          <w:rFonts w:eastAsia="Times New Roman"/>
          <w:sz w:val="24"/>
          <w:szCs w:val="24"/>
        </w:rPr>
        <w:t>, отчет о выполненной работе.</w:t>
      </w:r>
    </w:p>
    <w:sectPr w:rsidR="00B45528" w:rsidSect="00B45528">
      <w:pgSz w:w="11900" w:h="16836"/>
      <w:pgMar w:top="570" w:right="808" w:bottom="1440" w:left="1280" w:header="0" w:footer="0" w:gutter="0"/>
      <w:cols w:space="720" w:equalWidth="0">
        <w:col w:w="9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DDC207DA"/>
    <w:lvl w:ilvl="0" w:tplc="B0A07532">
      <w:start w:val="61"/>
      <w:numFmt w:val="upperLetter"/>
      <w:lvlText w:val="%1."/>
      <w:lvlJc w:val="left"/>
    </w:lvl>
    <w:lvl w:ilvl="1" w:tplc="8D34A05E">
      <w:numFmt w:val="decimal"/>
      <w:lvlText w:val=""/>
      <w:lvlJc w:val="left"/>
    </w:lvl>
    <w:lvl w:ilvl="2" w:tplc="CCA44F4E">
      <w:numFmt w:val="decimal"/>
      <w:lvlText w:val=""/>
      <w:lvlJc w:val="left"/>
    </w:lvl>
    <w:lvl w:ilvl="3" w:tplc="B89E34B0">
      <w:numFmt w:val="decimal"/>
      <w:lvlText w:val=""/>
      <w:lvlJc w:val="left"/>
    </w:lvl>
    <w:lvl w:ilvl="4" w:tplc="AEEAFC60">
      <w:numFmt w:val="decimal"/>
      <w:lvlText w:val=""/>
      <w:lvlJc w:val="left"/>
    </w:lvl>
    <w:lvl w:ilvl="5" w:tplc="8214A382">
      <w:numFmt w:val="decimal"/>
      <w:lvlText w:val=""/>
      <w:lvlJc w:val="left"/>
    </w:lvl>
    <w:lvl w:ilvl="6" w:tplc="5BB48942">
      <w:numFmt w:val="decimal"/>
      <w:lvlText w:val=""/>
      <w:lvlJc w:val="left"/>
    </w:lvl>
    <w:lvl w:ilvl="7" w:tplc="435A3670">
      <w:numFmt w:val="decimal"/>
      <w:lvlText w:val=""/>
      <w:lvlJc w:val="left"/>
    </w:lvl>
    <w:lvl w:ilvl="8" w:tplc="EFECBF78">
      <w:numFmt w:val="decimal"/>
      <w:lvlText w:val=""/>
      <w:lvlJc w:val="left"/>
    </w:lvl>
  </w:abstractNum>
  <w:abstractNum w:abstractNumId="1">
    <w:nsid w:val="00004AE1"/>
    <w:multiLevelType w:val="hybridMultilevel"/>
    <w:tmpl w:val="CBAE8558"/>
    <w:lvl w:ilvl="0" w:tplc="DF4CFCE4">
      <w:start w:val="1"/>
      <w:numFmt w:val="bullet"/>
      <w:lvlText w:val="\emdash "/>
      <w:lvlJc w:val="left"/>
    </w:lvl>
    <w:lvl w:ilvl="1" w:tplc="76F636E4">
      <w:numFmt w:val="decimal"/>
      <w:lvlText w:val=""/>
      <w:lvlJc w:val="left"/>
    </w:lvl>
    <w:lvl w:ilvl="2" w:tplc="58646FEE">
      <w:numFmt w:val="decimal"/>
      <w:lvlText w:val=""/>
      <w:lvlJc w:val="left"/>
    </w:lvl>
    <w:lvl w:ilvl="3" w:tplc="7116DDAE">
      <w:numFmt w:val="decimal"/>
      <w:lvlText w:val=""/>
      <w:lvlJc w:val="left"/>
    </w:lvl>
    <w:lvl w:ilvl="4" w:tplc="05EA2968">
      <w:numFmt w:val="decimal"/>
      <w:lvlText w:val=""/>
      <w:lvlJc w:val="left"/>
    </w:lvl>
    <w:lvl w:ilvl="5" w:tplc="C7A227A6">
      <w:numFmt w:val="decimal"/>
      <w:lvlText w:val=""/>
      <w:lvlJc w:val="left"/>
    </w:lvl>
    <w:lvl w:ilvl="6" w:tplc="6DA49E38">
      <w:numFmt w:val="decimal"/>
      <w:lvlText w:val=""/>
      <w:lvlJc w:val="left"/>
    </w:lvl>
    <w:lvl w:ilvl="7" w:tplc="353A3A98">
      <w:numFmt w:val="decimal"/>
      <w:lvlText w:val=""/>
      <w:lvlJc w:val="left"/>
    </w:lvl>
    <w:lvl w:ilvl="8" w:tplc="658C3A46">
      <w:numFmt w:val="decimal"/>
      <w:lvlText w:val=""/>
      <w:lvlJc w:val="left"/>
    </w:lvl>
  </w:abstractNum>
  <w:abstractNum w:abstractNumId="2">
    <w:nsid w:val="00006784"/>
    <w:multiLevelType w:val="hybridMultilevel"/>
    <w:tmpl w:val="722C8758"/>
    <w:lvl w:ilvl="0" w:tplc="D3F63A40">
      <w:start w:val="35"/>
      <w:numFmt w:val="upperLetter"/>
      <w:lvlText w:val="%1."/>
      <w:lvlJc w:val="left"/>
    </w:lvl>
    <w:lvl w:ilvl="1" w:tplc="3C888138">
      <w:numFmt w:val="decimal"/>
      <w:lvlText w:val=""/>
      <w:lvlJc w:val="left"/>
    </w:lvl>
    <w:lvl w:ilvl="2" w:tplc="BA70E8AA">
      <w:numFmt w:val="decimal"/>
      <w:lvlText w:val=""/>
      <w:lvlJc w:val="left"/>
    </w:lvl>
    <w:lvl w:ilvl="3" w:tplc="85DE25BC">
      <w:numFmt w:val="decimal"/>
      <w:lvlText w:val=""/>
      <w:lvlJc w:val="left"/>
    </w:lvl>
    <w:lvl w:ilvl="4" w:tplc="FD565AFA">
      <w:numFmt w:val="decimal"/>
      <w:lvlText w:val=""/>
      <w:lvlJc w:val="left"/>
    </w:lvl>
    <w:lvl w:ilvl="5" w:tplc="8D080E1A">
      <w:numFmt w:val="decimal"/>
      <w:lvlText w:val=""/>
      <w:lvlJc w:val="left"/>
    </w:lvl>
    <w:lvl w:ilvl="6" w:tplc="39BEABA4">
      <w:numFmt w:val="decimal"/>
      <w:lvlText w:val=""/>
      <w:lvlJc w:val="left"/>
    </w:lvl>
    <w:lvl w:ilvl="7" w:tplc="306857BE">
      <w:numFmt w:val="decimal"/>
      <w:lvlText w:val=""/>
      <w:lvlJc w:val="left"/>
    </w:lvl>
    <w:lvl w:ilvl="8" w:tplc="8D1AA78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28"/>
    <w:rsid w:val="003B2A6C"/>
    <w:rsid w:val="00493E5C"/>
    <w:rsid w:val="00826F17"/>
    <w:rsid w:val="00B45528"/>
    <w:rsid w:val="00B66EB0"/>
    <w:rsid w:val="00D02DDC"/>
    <w:rsid w:val="00F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Баин-Булак</cp:lastModifiedBy>
  <cp:revision>2</cp:revision>
  <dcterms:created xsi:type="dcterms:W3CDTF">2023-05-07T15:18:00Z</dcterms:created>
  <dcterms:modified xsi:type="dcterms:W3CDTF">2023-05-07T15:18:00Z</dcterms:modified>
</cp:coreProperties>
</file>