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90" w:rsidRDefault="008A4C90" w:rsidP="008A4C90">
      <w:pPr>
        <w:pStyle w:val="af0"/>
      </w:pPr>
      <w:bookmarkStart w:id="0" w:name="block-47106389"/>
      <w:bookmarkStart w:id="1" w:name="_GoBack"/>
      <w:r>
        <w:rPr>
          <w:noProof/>
        </w:rPr>
        <w:drawing>
          <wp:inline distT="0" distB="0" distL="0" distR="0" wp14:anchorId="7D457474" wp14:editId="6C91715C">
            <wp:extent cx="5910761" cy="8130540"/>
            <wp:effectExtent l="0" t="0" r="0" b="3810"/>
            <wp:docPr id="1" name="Рисунок 1" descr="C:\Users\Баин-Булак(химия)\Pictures\Сканы\Скан_2024101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ин-Булак(химия)\Pictures\Сканы\Скан_20241010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0761" cy="8130540"/>
                    </a:xfrm>
                    <a:prstGeom prst="rect">
                      <a:avLst/>
                    </a:prstGeom>
                    <a:noFill/>
                    <a:ln>
                      <a:noFill/>
                    </a:ln>
                  </pic:spPr>
                </pic:pic>
              </a:graphicData>
            </a:graphic>
          </wp:inline>
        </w:drawing>
      </w:r>
      <w:bookmarkEnd w:id="1"/>
    </w:p>
    <w:p w:rsidR="00523D9C" w:rsidRPr="002D035E" w:rsidRDefault="00523D9C">
      <w:pPr>
        <w:rPr>
          <w:rFonts w:ascii="Times New Roman" w:hAnsi="Times New Roman" w:cs="Times New Roman"/>
          <w:sz w:val="24"/>
          <w:szCs w:val="24"/>
        </w:rPr>
        <w:sectPr w:rsidR="00523D9C" w:rsidRPr="002D035E">
          <w:pgSz w:w="11906" w:h="16383"/>
          <w:pgMar w:top="1134" w:right="850" w:bottom="1134" w:left="1701" w:header="720" w:footer="720" w:gutter="0"/>
          <w:cols w:space="720"/>
        </w:sectPr>
      </w:pPr>
    </w:p>
    <w:p w:rsidR="00523D9C" w:rsidRPr="002D035E" w:rsidRDefault="00C3116A">
      <w:pPr>
        <w:spacing w:after="0" w:line="264" w:lineRule="auto"/>
        <w:ind w:left="120"/>
        <w:jc w:val="both"/>
        <w:rPr>
          <w:rFonts w:ascii="Times New Roman" w:hAnsi="Times New Roman" w:cs="Times New Roman"/>
          <w:sz w:val="24"/>
          <w:szCs w:val="24"/>
        </w:rPr>
      </w:pPr>
      <w:bookmarkStart w:id="2" w:name="block-47106390"/>
      <w:bookmarkEnd w:id="0"/>
      <w:r w:rsidRPr="002D035E">
        <w:rPr>
          <w:rFonts w:ascii="Times New Roman" w:hAnsi="Times New Roman" w:cs="Times New Roman"/>
          <w:b/>
          <w:color w:val="000000"/>
          <w:sz w:val="24"/>
          <w:szCs w:val="24"/>
        </w:rPr>
        <w:lastRenderedPageBreak/>
        <w:t>ПОЯСНИТЕЛЬНАЯ ЗАПИСКА</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Программа по биологии направлена на формирование естественно-научной грамотности </w:t>
      </w:r>
      <w:proofErr w:type="gramStart"/>
      <w:r w:rsidRPr="002D035E">
        <w:rPr>
          <w:rFonts w:ascii="Times New Roman" w:hAnsi="Times New Roman" w:cs="Times New Roman"/>
          <w:color w:val="000000"/>
          <w:sz w:val="24"/>
          <w:szCs w:val="24"/>
        </w:rPr>
        <w:t>обучающихся</w:t>
      </w:r>
      <w:proofErr w:type="gramEnd"/>
      <w:r w:rsidRPr="002D035E">
        <w:rPr>
          <w:rFonts w:ascii="Times New Roman" w:hAnsi="Times New Roman" w:cs="Times New Roman"/>
          <w:color w:val="000000"/>
          <w:sz w:val="24"/>
          <w:szCs w:val="24"/>
        </w:rPr>
        <w:t xml:space="preserve"> и организацию изучения биологии на </w:t>
      </w:r>
      <w:proofErr w:type="spellStart"/>
      <w:r w:rsidRPr="002D035E">
        <w:rPr>
          <w:rFonts w:ascii="Times New Roman" w:hAnsi="Times New Roman" w:cs="Times New Roman"/>
          <w:color w:val="000000"/>
          <w:sz w:val="24"/>
          <w:szCs w:val="24"/>
        </w:rPr>
        <w:t>деятельностной</w:t>
      </w:r>
      <w:proofErr w:type="spellEnd"/>
      <w:r w:rsidRPr="002D035E">
        <w:rPr>
          <w:rFonts w:ascii="Times New Roman" w:hAnsi="Times New Roman" w:cs="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2D035E">
        <w:rPr>
          <w:rFonts w:ascii="Times New Roman" w:hAnsi="Times New Roman" w:cs="Times New Roman"/>
          <w:color w:val="000000"/>
          <w:sz w:val="24"/>
          <w:szCs w:val="24"/>
        </w:rPr>
        <w:t>метапредметным</w:t>
      </w:r>
      <w:proofErr w:type="spellEnd"/>
      <w:r w:rsidRPr="002D035E">
        <w:rPr>
          <w:rFonts w:ascii="Times New Roman" w:hAnsi="Times New Roman" w:cs="Times New Roman"/>
          <w:color w:val="000000"/>
          <w:sz w:val="24"/>
          <w:szCs w:val="24"/>
        </w:rPr>
        <w:t xml:space="preserve"> результатам обучения, а также реализация </w:t>
      </w:r>
      <w:proofErr w:type="spellStart"/>
      <w:r w:rsidRPr="002D035E">
        <w:rPr>
          <w:rFonts w:ascii="Times New Roman" w:hAnsi="Times New Roman" w:cs="Times New Roman"/>
          <w:color w:val="000000"/>
          <w:sz w:val="24"/>
          <w:szCs w:val="24"/>
        </w:rPr>
        <w:t>межпредметных</w:t>
      </w:r>
      <w:proofErr w:type="spellEnd"/>
      <w:r w:rsidRPr="002D035E">
        <w:rPr>
          <w:rFonts w:ascii="Times New Roman" w:hAnsi="Times New Roman" w:cs="Times New Roman"/>
          <w:color w:val="000000"/>
          <w:sz w:val="24"/>
          <w:szCs w:val="24"/>
        </w:rPr>
        <w:t xml:space="preserve"> связей </w:t>
      </w:r>
      <w:proofErr w:type="gramStart"/>
      <w:r w:rsidRPr="002D035E">
        <w:rPr>
          <w:rFonts w:ascii="Times New Roman" w:hAnsi="Times New Roman" w:cs="Times New Roman"/>
          <w:color w:val="000000"/>
          <w:sz w:val="24"/>
          <w:szCs w:val="24"/>
        </w:rPr>
        <w:t>естественно-научных</w:t>
      </w:r>
      <w:proofErr w:type="gramEnd"/>
      <w:r w:rsidRPr="002D035E">
        <w:rPr>
          <w:rFonts w:ascii="Times New Roman" w:hAnsi="Times New Roman" w:cs="Times New Roman"/>
          <w:color w:val="000000"/>
          <w:sz w:val="24"/>
          <w:szCs w:val="24"/>
        </w:rPr>
        <w:t xml:space="preserve"> учебных предметов на уровне основного общего образования. </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2D035E">
        <w:rPr>
          <w:rFonts w:ascii="Times New Roman" w:hAnsi="Times New Roman" w:cs="Times New Roman"/>
          <w:color w:val="000000"/>
          <w:sz w:val="24"/>
          <w:szCs w:val="24"/>
        </w:rPr>
        <w:t>метапредметные</w:t>
      </w:r>
      <w:proofErr w:type="spellEnd"/>
      <w:r w:rsidRPr="002D035E">
        <w:rPr>
          <w:rFonts w:ascii="Times New Roman" w:hAnsi="Times New Roman" w:cs="Times New Roman"/>
          <w:color w:val="000000"/>
          <w:sz w:val="24"/>
          <w:szCs w:val="24"/>
        </w:rPr>
        <w:t>, предметные. Предметные планируемые результаты даны для каждого года изучения биологии.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Биологическая подготовка обеспечивает понимание </w:t>
      </w:r>
      <w:proofErr w:type="gramStart"/>
      <w:r w:rsidRPr="002D035E">
        <w:rPr>
          <w:rFonts w:ascii="Times New Roman" w:hAnsi="Times New Roman" w:cs="Times New Roman"/>
          <w:color w:val="000000"/>
          <w:sz w:val="24"/>
          <w:szCs w:val="24"/>
        </w:rPr>
        <w:t>обучающимися</w:t>
      </w:r>
      <w:proofErr w:type="gramEnd"/>
      <w:r w:rsidRPr="002D035E">
        <w:rPr>
          <w:rFonts w:ascii="Times New Roman" w:hAnsi="Times New Roman" w:cs="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Целями изучения биологии на уровне основного общего образования являются: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Достижение целей программы по биологии обеспечивается решением следующих задач:</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приобретение </w:t>
      </w:r>
      <w:proofErr w:type="gramStart"/>
      <w:r w:rsidRPr="002D035E">
        <w:rPr>
          <w:rFonts w:ascii="Times New Roman" w:hAnsi="Times New Roman" w:cs="Times New Roman"/>
          <w:color w:val="000000"/>
          <w:sz w:val="24"/>
          <w:szCs w:val="24"/>
        </w:rPr>
        <w:t>обучающимися</w:t>
      </w:r>
      <w:proofErr w:type="gramEnd"/>
      <w:r w:rsidRPr="002D035E">
        <w:rPr>
          <w:rFonts w:ascii="Times New Roman" w:hAnsi="Times New Roman" w:cs="Times New Roman"/>
          <w:color w:val="000000"/>
          <w:sz w:val="24"/>
          <w:szCs w:val="24"/>
        </w:rPr>
        <w:t xml:space="preserve"> знаний о живой природе, закономерностях строения, жизнедеятельности и </w:t>
      </w:r>
      <w:proofErr w:type="spellStart"/>
      <w:r w:rsidRPr="002D035E">
        <w:rPr>
          <w:rFonts w:ascii="Times New Roman" w:hAnsi="Times New Roman" w:cs="Times New Roman"/>
          <w:color w:val="000000"/>
          <w:sz w:val="24"/>
          <w:szCs w:val="24"/>
        </w:rPr>
        <w:t>средообразующей</w:t>
      </w:r>
      <w:proofErr w:type="spellEnd"/>
      <w:r w:rsidRPr="002D035E">
        <w:rPr>
          <w:rFonts w:ascii="Times New Roman" w:hAnsi="Times New Roman" w:cs="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523D9C" w:rsidRPr="002D035E" w:rsidRDefault="00C3116A">
      <w:pPr>
        <w:spacing w:after="0" w:line="264" w:lineRule="auto"/>
        <w:ind w:firstLine="600"/>
        <w:jc w:val="both"/>
        <w:rPr>
          <w:rFonts w:ascii="Times New Roman" w:hAnsi="Times New Roman" w:cs="Times New Roman"/>
          <w:sz w:val="24"/>
          <w:szCs w:val="24"/>
        </w:rPr>
      </w:pPr>
      <w:bookmarkStart w:id="3" w:name="3b562cd9-1b1f-4c62-99a2-3c330cdcc105"/>
      <w:proofErr w:type="gramStart"/>
      <w:r w:rsidRPr="002D035E">
        <w:rPr>
          <w:rFonts w:ascii="Times New Roman" w:hAnsi="Times New Roman" w:cs="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roofErr w:type="gramEnd"/>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23D9C" w:rsidRPr="002D035E" w:rsidRDefault="00523D9C">
      <w:pPr>
        <w:rPr>
          <w:rFonts w:ascii="Times New Roman" w:hAnsi="Times New Roman" w:cs="Times New Roman"/>
          <w:sz w:val="24"/>
          <w:szCs w:val="24"/>
        </w:rPr>
        <w:sectPr w:rsidR="00523D9C" w:rsidRPr="002D035E">
          <w:pgSz w:w="11906" w:h="16383"/>
          <w:pgMar w:top="1134" w:right="850" w:bottom="1134" w:left="1701" w:header="720" w:footer="720" w:gutter="0"/>
          <w:cols w:space="720"/>
        </w:sectPr>
      </w:pPr>
    </w:p>
    <w:p w:rsidR="00523D9C" w:rsidRPr="002D035E" w:rsidRDefault="00C3116A">
      <w:pPr>
        <w:spacing w:after="0" w:line="264" w:lineRule="auto"/>
        <w:ind w:left="120"/>
        <w:jc w:val="both"/>
        <w:rPr>
          <w:rFonts w:ascii="Times New Roman" w:hAnsi="Times New Roman" w:cs="Times New Roman"/>
          <w:sz w:val="24"/>
          <w:szCs w:val="24"/>
        </w:rPr>
      </w:pPr>
      <w:bookmarkStart w:id="4" w:name="block-47106392"/>
      <w:bookmarkEnd w:id="2"/>
      <w:r w:rsidRPr="002D035E">
        <w:rPr>
          <w:rFonts w:ascii="Times New Roman" w:hAnsi="Times New Roman" w:cs="Times New Roman"/>
          <w:b/>
          <w:color w:val="000000"/>
          <w:sz w:val="24"/>
          <w:szCs w:val="24"/>
        </w:rPr>
        <w:lastRenderedPageBreak/>
        <w:t>СОДЕРЖАНИЕ ОБУЧЕНИЯ</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left="120"/>
        <w:jc w:val="both"/>
        <w:rPr>
          <w:rFonts w:ascii="Times New Roman" w:hAnsi="Times New Roman" w:cs="Times New Roman"/>
          <w:sz w:val="24"/>
          <w:szCs w:val="24"/>
        </w:rPr>
      </w:pPr>
      <w:r w:rsidRPr="002D035E">
        <w:rPr>
          <w:rFonts w:ascii="Times New Roman" w:hAnsi="Times New Roman" w:cs="Times New Roman"/>
          <w:b/>
          <w:color w:val="000000"/>
          <w:sz w:val="24"/>
          <w:szCs w:val="24"/>
        </w:rPr>
        <w:t>7 КЛАСС</w:t>
      </w:r>
    </w:p>
    <w:p w:rsidR="00523D9C" w:rsidRPr="002D035E" w:rsidRDefault="00C3116A">
      <w:pPr>
        <w:numPr>
          <w:ilvl w:val="0"/>
          <w:numId w:val="10"/>
        </w:numPr>
        <w:spacing w:after="0" w:line="264" w:lineRule="auto"/>
        <w:jc w:val="both"/>
        <w:rPr>
          <w:rFonts w:ascii="Times New Roman" w:hAnsi="Times New Roman" w:cs="Times New Roman"/>
          <w:sz w:val="24"/>
          <w:szCs w:val="24"/>
        </w:rPr>
      </w:pPr>
      <w:r w:rsidRPr="002D035E">
        <w:rPr>
          <w:rFonts w:ascii="Times New Roman" w:hAnsi="Times New Roman" w:cs="Times New Roman"/>
          <w:b/>
          <w:color w:val="000000"/>
          <w:sz w:val="24"/>
          <w:szCs w:val="24"/>
        </w:rPr>
        <w:t xml:space="preserve"> Систематические группы растений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2D035E">
        <w:rPr>
          <w:rFonts w:ascii="Times New Roman" w:hAnsi="Times New Roman" w:cs="Times New Roman"/>
          <w:color w:val="000000"/>
          <w:sz w:val="24"/>
          <w:szCs w:val="24"/>
        </w:rPr>
        <w:t>Основные таксоны (категории) систематики растений (царство, отдел, класс, порядок, семейство, род, вид).</w:t>
      </w:r>
      <w:proofErr w:type="gramEnd"/>
      <w:r w:rsidRPr="002D035E">
        <w:rPr>
          <w:rFonts w:ascii="Times New Roman" w:hAnsi="Times New Roman" w:cs="Times New Roman"/>
          <w:color w:val="000000"/>
          <w:sz w:val="24"/>
          <w:szCs w:val="24"/>
        </w:rPr>
        <w:t xml:space="preserve"> История развития систематики, описание видов, открытие новых видов. Роль систематики в биологии.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2D035E">
        <w:rPr>
          <w:rFonts w:ascii="Times New Roman" w:hAnsi="Times New Roman" w:cs="Times New Roman"/>
          <w:color w:val="000000"/>
          <w:sz w:val="24"/>
          <w:szCs w:val="24"/>
        </w:rPr>
        <w:t>с</w:t>
      </w:r>
      <w:proofErr w:type="gramEnd"/>
      <w:r w:rsidRPr="002D035E">
        <w:rPr>
          <w:rFonts w:ascii="Times New Roman" w:hAnsi="Times New Roman" w:cs="Times New Roman"/>
          <w:color w:val="000000"/>
          <w:sz w:val="24"/>
          <w:szCs w:val="24"/>
        </w:rPr>
        <w:t xml:space="preserve"> мхами. Особенности строения и жизнедеятельности плаунов, хвощей и папоротников. Размножение </w:t>
      </w:r>
      <w:proofErr w:type="gramStart"/>
      <w:r w:rsidRPr="002D035E">
        <w:rPr>
          <w:rFonts w:ascii="Times New Roman" w:hAnsi="Times New Roman" w:cs="Times New Roman"/>
          <w:color w:val="000000"/>
          <w:sz w:val="24"/>
          <w:szCs w:val="24"/>
        </w:rPr>
        <w:t>папоротникообразных</w:t>
      </w:r>
      <w:proofErr w:type="gramEnd"/>
      <w:r w:rsidRPr="002D035E">
        <w:rPr>
          <w:rFonts w:ascii="Times New Roman" w:hAnsi="Times New Roman" w:cs="Times New Roman"/>
          <w:color w:val="000000"/>
          <w:sz w:val="24"/>
          <w:szCs w:val="24"/>
        </w:rPr>
        <w:t xml:space="preserve">. Цикл развития папоротника. Роль древних папоротникообразных в образовании каменного угля. Значение </w:t>
      </w:r>
      <w:proofErr w:type="gramStart"/>
      <w:r w:rsidRPr="002D035E">
        <w:rPr>
          <w:rFonts w:ascii="Times New Roman" w:hAnsi="Times New Roman" w:cs="Times New Roman"/>
          <w:color w:val="000000"/>
          <w:sz w:val="24"/>
          <w:szCs w:val="24"/>
        </w:rPr>
        <w:t>папоротникообразных</w:t>
      </w:r>
      <w:proofErr w:type="gramEnd"/>
      <w:r w:rsidRPr="002D035E">
        <w:rPr>
          <w:rFonts w:ascii="Times New Roman" w:hAnsi="Times New Roman" w:cs="Times New Roman"/>
          <w:color w:val="000000"/>
          <w:sz w:val="24"/>
          <w:szCs w:val="24"/>
        </w:rPr>
        <w:t xml:space="preserve"> в природе и жизни человека.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2D035E">
        <w:rPr>
          <w:rFonts w:ascii="Times New Roman" w:hAnsi="Times New Roman" w:cs="Times New Roman"/>
          <w:color w:val="000000"/>
          <w:sz w:val="24"/>
          <w:szCs w:val="24"/>
        </w:rPr>
        <w:t>хвойных</w:t>
      </w:r>
      <w:proofErr w:type="gramEnd"/>
      <w:r w:rsidRPr="002D035E">
        <w:rPr>
          <w:rFonts w:ascii="Times New Roman" w:hAnsi="Times New Roman" w:cs="Times New Roman"/>
          <w:color w:val="000000"/>
          <w:sz w:val="24"/>
          <w:szCs w:val="24"/>
        </w:rPr>
        <w:t xml:space="preserve">. Размножение </w:t>
      </w:r>
      <w:proofErr w:type="gramStart"/>
      <w:r w:rsidRPr="002D035E">
        <w:rPr>
          <w:rFonts w:ascii="Times New Roman" w:hAnsi="Times New Roman" w:cs="Times New Roman"/>
          <w:color w:val="000000"/>
          <w:sz w:val="24"/>
          <w:szCs w:val="24"/>
        </w:rPr>
        <w:t>хвойных</w:t>
      </w:r>
      <w:proofErr w:type="gramEnd"/>
      <w:r w:rsidRPr="002D035E">
        <w:rPr>
          <w:rFonts w:ascii="Times New Roman" w:hAnsi="Times New Roman" w:cs="Times New Roman"/>
          <w:color w:val="000000"/>
          <w:sz w:val="24"/>
          <w:szCs w:val="24"/>
        </w:rPr>
        <w:t>, цикл развития на примере сосны. Значение хвойных растений в природе и жизни человека.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Покрытосеменные (цветковые) растения. Общая характеристика. Особенности строения и </w:t>
      </w:r>
      <w:proofErr w:type="gramStart"/>
      <w:r w:rsidRPr="002D035E">
        <w:rPr>
          <w:rFonts w:ascii="Times New Roman" w:hAnsi="Times New Roman" w:cs="Times New Roman"/>
          <w:color w:val="000000"/>
          <w:sz w:val="24"/>
          <w:szCs w:val="24"/>
        </w:rPr>
        <w:t>жизнедеятельности</w:t>
      </w:r>
      <w:proofErr w:type="gramEnd"/>
      <w:r w:rsidRPr="002D035E">
        <w:rPr>
          <w:rFonts w:ascii="Times New Roman" w:hAnsi="Times New Roman" w:cs="Times New Roman"/>
          <w:color w:val="000000"/>
          <w:sz w:val="24"/>
          <w:szCs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2D035E">
        <w:rPr>
          <w:rFonts w:ascii="Times New Roman" w:hAnsi="Times New Roman" w:cs="Times New Roman"/>
          <w:color w:val="000000"/>
          <w:sz w:val="24"/>
          <w:szCs w:val="24"/>
        </w:rPr>
        <w:t>Двудольные</w:t>
      </w:r>
      <w:proofErr w:type="gramEnd"/>
      <w:r w:rsidRPr="002D035E">
        <w:rPr>
          <w:rFonts w:ascii="Times New Roman" w:hAnsi="Times New Roman" w:cs="Times New Roman"/>
          <w:color w:val="000000"/>
          <w:sz w:val="24"/>
          <w:szCs w:val="24"/>
        </w:rPr>
        <w:t xml:space="preserve"> и класс Однодольные. Признаки классов. Цикл развития покрытосеменного растения.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2D035E">
        <w:rPr>
          <w:rFonts w:ascii="Times New Roman" w:hAnsi="Times New Roman" w:cs="Times New Roman"/>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2D035E">
        <w:rPr>
          <w:rFonts w:ascii="Times New Roman" w:hAnsi="Times New Roman" w:cs="Times New Roman"/>
          <w:color w:val="000000"/>
          <w:sz w:val="24"/>
          <w:szCs w:val="24"/>
        </w:rPr>
        <w:t xml:space="preserve"> Многообразие растений. Дикорастущие представители семейств. Культурные представители семейств, их использование человеком.</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i/>
          <w:color w:val="000000"/>
          <w:sz w:val="24"/>
          <w:szCs w:val="24"/>
        </w:rPr>
        <w:t>Лабораторные и практические работы.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Изучение строения одноклеточных водорослей (на примере хламидомонады и хлореллы).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lastRenderedPageBreak/>
        <w:t xml:space="preserve">Изучение строения многоклеточных нитчатых водорослей (на примере спирогиры и </w:t>
      </w:r>
      <w:proofErr w:type="spellStart"/>
      <w:r w:rsidRPr="002D035E">
        <w:rPr>
          <w:rFonts w:ascii="Times New Roman" w:hAnsi="Times New Roman" w:cs="Times New Roman"/>
          <w:color w:val="000000"/>
          <w:sz w:val="24"/>
          <w:szCs w:val="24"/>
        </w:rPr>
        <w:t>улотрикса</w:t>
      </w:r>
      <w:proofErr w:type="spellEnd"/>
      <w:r w:rsidRPr="002D035E">
        <w:rPr>
          <w:rFonts w:ascii="Times New Roman" w:hAnsi="Times New Roman" w:cs="Times New Roman"/>
          <w:color w:val="000000"/>
          <w:sz w:val="24"/>
          <w:szCs w:val="24"/>
        </w:rPr>
        <w:t>).</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Изучение внешнего строения мхов (на местных видах).</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Изучение внешнего строения папоротника или хвоща.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Изучение внешнего строения покрытосеменных растений. </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Изучение признаков представителей семейств: </w:t>
      </w:r>
      <w:proofErr w:type="gramStart"/>
      <w:r w:rsidRPr="002D035E">
        <w:rPr>
          <w:rFonts w:ascii="Times New Roman" w:hAnsi="Times New Roman" w:cs="Times New Roman"/>
          <w:color w:val="000000"/>
          <w:sz w:val="24"/>
          <w:szCs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523D9C" w:rsidRPr="002D035E" w:rsidRDefault="00C3116A">
      <w:pPr>
        <w:numPr>
          <w:ilvl w:val="0"/>
          <w:numId w:val="11"/>
        </w:numPr>
        <w:spacing w:after="0" w:line="264" w:lineRule="auto"/>
        <w:jc w:val="both"/>
        <w:rPr>
          <w:rFonts w:ascii="Times New Roman" w:hAnsi="Times New Roman" w:cs="Times New Roman"/>
          <w:sz w:val="24"/>
          <w:szCs w:val="24"/>
        </w:rPr>
      </w:pPr>
      <w:r w:rsidRPr="002D035E">
        <w:rPr>
          <w:rFonts w:ascii="Times New Roman" w:hAnsi="Times New Roman" w:cs="Times New Roman"/>
          <w:b/>
          <w:color w:val="000000"/>
          <w:sz w:val="24"/>
          <w:szCs w:val="24"/>
        </w:rPr>
        <w:t xml:space="preserve"> Развитие растительного мира на Земле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i/>
          <w:color w:val="000000"/>
          <w:sz w:val="24"/>
          <w:szCs w:val="24"/>
        </w:rPr>
        <w:t xml:space="preserve">Экскурсии или </w:t>
      </w:r>
      <w:proofErr w:type="spellStart"/>
      <w:r w:rsidRPr="002D035E">
        <w:rPr>
          <w:rFonts w:ascii="Times New Roman" w:hAnsi="Times New Roman" w:cs="Times New Roman"/>
          <w:b/>
          <w:i/>
          <w:color w:val="000000"/>
          <w:sz w:val="24"/>
          <w:szCs w:val="24"/>
        </w:rPr>
        <w:t>видеоэкскурсии</w:t>
      </w:r>
      <w:proofErr w:type="spellEnd"/>
      <w:r w:rsidRPr="002D035E">
        <w:rPr>
          <w:rFonts w:ascii="Times New Roman" w:hAnsi="Times New Roman" w:cs="Times New Roman"/>
          <w:b/>
          <w:i/>
          <w:color w:val="000000"/>
          <w:sz w:val="24"/>
          <w:szCs w:val="24"/>
        </w:rPr>
        <w:t>.</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rsidR="00523D9C" w:rsidRPr="002D035E" w:rsidRDefault="00C3116A">
      <w:pPr>
        <w:numPr>
          <w:ilvl w:val="0"/>
          <w:numId w:val="12"/>
        </w:numPr>
        <w:spacing w:after="0" w:line="264" w:lineRule="auto"/>
        <w:jc w:val="both"/>
        <w:rPr>
          <w:rFonts w:ascii="Times New Roman" w:hAnsi="Times New Roman" w:cs="Times New Roman"/>
          <w:sz w:val="24"/>
          <w:szCs w:val="24"/>
        </w:rPr>
      </w:pPr>
      <w:r w:rsidRPr="002D035E">
        <w:rPr>
          <w:rFonts w:ascii="Times New Roman" w:hAnsi="Times New Roman" w:cs="Times New Roman"/>
          <w:b/>
          <w:color w:val="000000"/>
          <w:sz w:val="24"/>
          <w:szCs w:val="24"/>
        </w:rPr>
        <w:t xml:space="preserve"> Растения в природных сообществах</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23D9C" w:rsidRPr="002D035E" w:rsidRDefault="00C3116A">
      <w:pPr>
        <w:numPr>
          <w:ilvl w:val="0"/>
          <w:numId w:val="13"/>
        </w:numPr>
        <w:spacing w:after="0" w:line="264" w:lineRule="auto"/>
        <w:jc w:val="both"/>
        <w:rPr>
          <w:rFonts w:ascii="Times New Roman" w:hAnsi="Times New Roman" w:cs="Times New Roman"/>
          <w:sz w:val="24"/>
          <w:szCs w:val="24"/>
        </w:rPr>
      </w:pPr>
      <w:r w:rsidRPr="002D035E">
        <w:rPr>
          <w:rFonts w:ascii="Times New Roman" w:hAnsi="Times New Roman" w:cs="Times New Roman"/>
          <w:b/>
          <w:color w:val="000000"/>
          <w:sz w:val="24"/>
          <w:szCs w:val="24"/>
        </w:rPr>
        <w:t>Растения и человек</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i/>
          <w:color w:val="000000"/>
          <w:sz w:val="24"/>
          <w:szCs w:val="24"/>
        </w:rPr>
        <w:t xml:space="preserve">Экскурсии или </w:t>
      </w:r>
      <w:proofErr w:type="spellStart"/>
      <w:r w:rsidRPr="002D035E">
        <w:rPr>
          <w:rFonts w:ascii="Times New Roman" w:hAnsi="Times New Roman" w:cs="Times New Roman"/>
          <w:b/>
          <w:i/>
          <w:color w:val="000000"/>
          <w:sz w:val="24"/>
          <w:szCs w:val="24"/>
        </w:rPr>
        <w:t>видеоэкскурсии</w:t>
      </w:r>
      <w:proofErr w:type="spellEnd"/>
      <w:r w:rsidRPr="002D035E">
        <w:rPr>
          <w:rFonts w:ascii="Times New Roman" w:hAnsi="Times New Roman" w:cs="Times New Roman"/>
          <w:b/>
          <w:i/>
          <w:color w:val="000000"/>
          <w:sz w:val="24"/>
          <w:szCs w:val="24"/>
        </w:rPr>
        <w:t>.</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Изучение сельскохозяйственных растений региона. </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Изучение сорных растений региона.</w:t>
      </w:r>
    </w:p>
    <w:p w:rsidR="00523D9C" w:rsidRPr="002D035E" w:rsidRDefault="00C3116A">
      <w:pPr>
        <w:numPr>
          <w:ilvl w:val="0"/>
          <w:numId w:val="14"/>
        </w:numPr>
        <w:spacing w:after="0" w:line="264" w:lineRule="auto"/>
        <w:jc w:val="both"/>
        <w:rPr>
          <w:rFonts w:ascii="Times New Roman" w:hAnsi="Times New Roman" w:cs="Times New Roman"/>
          <w:sz w:val="24"/>
          <w:szCs w:val="24"/>
        </w:rPr>
      </w:pPr>
      <w:r w:rsidRPr="002D035E">
        <w:rPr>
          <w:rFonts w:ascii="Times New Roman" w:hAnsi="Times New Roman" w:cs="Times New Roman"/>
          <w:b/>
          <w:color w:val="000000"/>
          <w:sz w:val="24"/>
          <w:szCs w:val="24"/>
        </w:rPr>
        <w:t>Грибы. Лишайники. Бактерии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lastRenderedPageBreak/>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i/>
          <w:color w:val="000000"/>
          <w:sz w:val="24"/>
          <w:szCs w:val="24"/>
        </w:rPr>
        <w:t>Лабораторные и практические работы.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Изучение строения одноклеточных (</w:t>
      </w:r>
      <w:proofErr w:type="spellStart"/>
      <w:r w:rsidRPr="002D035E">
        <w:rPr>
          <w:rFonts w:ascii="Times New Roman" w:hAnsi="Times New Roman" w:cs="Times New Roman"/>
          <w:color w:val="000000"/>
          <w:sz w:val="24"/>
          <w:szCs w:val="24"/>
        </w:rPr>
        <w:t>мукор</w:t>
      </w:r>
      <w:proofErr w:type="spellEnd"/>
      <w:r w:rsidRPr="002D035E">
        <w:rPr>
          <w:rFonts w:ascii="Times New Roman" w:hAnsi="Times New Roman" w:cs="Times New Roman"/>
          <w:color w:val="000000"/>
          <w:sz w:val="24"/>
          <w:szCs w:val="24"/>
        </w:rPr>
        <w:t>) и многоклеточных (</w:t>
      </w:r>
      <w:proofErr w:type="spellStart"/>
      <w:r w:rsidRPr="002D035E">
        <w:rPr>
          <w:rFonts w:ascii="Times New Roman" w:hAnsi="Times New Roman" w:cs="Times New Roman"/>
          <w:color w:val="000000"/>
          <w:sz w:val="24"/>
          <w:szCs w:val="24"/>
        </w:rPr>
        <w:t>пеницилл</w:t>
      </w:r>
      <w:proofErr w:type="spellEnd"/>
      <w:r w:rsidRPr="002D035E">
        <w:rPr>
          <w:rFonts w:ascii="Times New Roman" w:hAnsi="Times New Roman" w:cs="Times New Roman"/>
          <w:color w:val="000000"/>
          <w:sz w:val="24"/>
          <w:szCs w:val="24"/>
        </w:rPr>
        <w:t>) плесневых грибов.</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Изучение строения лишайников.</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Изучение строения бактерий (на готовых микропрепаратах).</w:t>
      </w:r>
      <w:bookmarkStart w:id="5" w:name="_TOC_250010"/>
      <w:bookmarkEnd w:id="5"/>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523D9C">
      <w:pPr>
        <w:rPr>
          <w:rFonts w:ascii="Times New Roman" w:hAnsi="Times New Roman" w:cs="Times New Roman"/>
          <w:sz w:val="24"/>
          <w:szCs w:val="24"/>
        </w:rPr>
        <w:sectPr w:rsidR="00523D9C" w:rsidRPr="002D035E">
          <w:pgSz w:w="11906" w:h="16383"/>
          <w:pgMar w:top="1134" w:right="850" w:bottom="1134" w:left="1701" w:header="720" w:footer="720" w:gutter="0"/>
          <w:cols w:space="720"/>
        </w:sectPr>
      </w:pPr>
    </w:p>
    <w:p w:rsidR="00523D9C" w:rsidRPr="002D035E" w:rsidRDefault="00C3116A">
      <w:pPr>
        <w:spacing w:after="0" w:line="264" w:lineRule="auto"/>
        <w:ind w:left="120"/>
        <w:rPr>
          <w:rFonts w:ascii="Times New Roman" w:hAnsi="Times New Roman" w:cs="Times New Roman"/>
          <w:sz w:val="24"/>
          <w:szCs w:val="24"/>
        </w:rPr>
      </w:pPr>
      <w:bookmarkStart w:id="6" w:name="block-47106391"/>
      <w:bookmarkEnd w:id="4"/>
      <w:r w:rsidRPr="002D035E">
        <w:rPr>
          <w:rFonts w:ascii="Times New Roman" w:hAnsi="Times New Roman" w:cs="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523D9C" w:rsidRPr="002D035E" w:rsidRDefault="00523D9C">
      <w:pPr>
        <w:spacing w:after="0" w:line="264" w:lineRule="auto"/>
        <w:ind w:left="120"/>
        <w:rPr>
          <w:rFonts w:ascii="Times New Roman" w:hAnsi="Times New Roman" w:cs="Times New Roman"/>
          <w:sz w:val="24"/>
          <w:szCs w:val="24"/>
        </w:rPr>
      </w:pPr>
    </w:p>
    <w:p w:rsidR="00523D9C" w:rsidRPr="002D035E" w:rsidRDefault="00C3116A">
      <w:pPr>
        <w:spacing w:after="0" w:line="264" w:lineRule="auto"/>
        <w:ind w:firstLine="600"/>
        <w:jc w:val="both"/>
        <w:rPr>
          <w:rFonts w:ascii="Times New Roman" w:hAnsi="Times New Roman" w:cs="Times New Roman"/>
          <w:sz w:val="24"/>
          <w:szCs w:val="24"/>
        </w:rPr>
      </w:pPr>
      <w:proofErr w:type="gramStart"/>
      <w:r w:rsidRPr="002D035E">
        <w:rPr>
          <w:rFonts w:ascii="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2D035E">
        <w:rPr>
          <w:rFonts w:ascii="Times New Roman" w:hAnsi="Times New Roman" w:cs="Times New Roman"/>
          <w:color w:val="000000"/>
          <w:sz w:val="24"/>
          <w:szCs w:val="24"/>
        </w:rPr>
        <w:t>метапредметных</w:t>
      </w:r>
      <w:proofErr w:type="spellEnd"/>
      <w:r w:rsidRPr="002D035E">
        <w:rPr>
          <w:rFonts w:ascii="Times New Roman" w:hAnsi="Times New Roman" w:cs="Times New Roman"/>
          <w:color w:val="000000"/>
          <w:sz w:val="24"/>
          <w:szCs w:val="24"/>
        </w:rPr>
        <w:t xml:space="preserve"> и предметных результатов. </w:t>
      </w:r>
      <w:proofErr w:type="gramEnd"/>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left="120"/>
        <w:jc w:val="both"/>
        <w:rPr>
          <w:rFonts w:ascii="Times New Roman" w:hAnsi="Times New Roman" w:cs="Times New Roman"/>
          <w:sz w:val="24"/>
          <w:szCs w:val="24"/>
        </w:rPr>
      </w:pPr>
      <w:r w:rsidRPr="002D035E">
        <w:rPr>
          <w:rFonts w:ascii="Times New Roman" w:hAnsi="Times New Roman" w:cs="Times New Roman"/>
          <w:b/>
          <w:color w:val="000000"/>
          <w:sz w:val="24"/>
          <w:szCs w:val="24"/>
        </w:rPr>
        <w:t>ЛИЧНОСТНЫЕ РЕЗУЛЬТАТЫ</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Личностные результаты</w:t>
      </w:r>
      <w:r w:rsidRPr="002D035E">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 xml:space="preserve">1) гражданского воспитания: </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2) патриотического воспитания: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3) духовно-нравственного воспитания: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4) эстетического воспитания: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понимание роли биологии в формировании эстетической культуры личности;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523D9C" w:rsidRPr="002D035E" w:rsidRDefault="00C3116A">
      <w:pPr>
        <w:spacing w:after="0" w:line="264" w:lineRule="auto"/>
        <w:ind w:firstLine="600"/>
        <w:jc w:val="both"/>
        <w:rPr>
          <w:rFonts w:ascii="Times New Roman" w:hAnsi="Times New Roman" w:cs="Times New Roman"/>
          <w:sz w:val="24"/>
          <w:szCs w:val="24"/>
        </w:rPr>
      </w:pPr>
      <w:proofErr w:type="spellStart"/>
      <w:r w:rsidRPr="002D035E">
        <w:rPr>
          <w:rFonts w:ascii="Times New Roman" w:hAnsi="Times New Roman" w:cs="Times New Roman"/>
          <w:color w:val="000000"/>
          <w:sz w:val="24"/>
          <w:szCs w:val="24"/>
        </w:rPr>
        <w:t>сформированность</w:t>
      </w:r>
      <w:proofErr w:type="spellEnd"/>
      <w:r w:rsidRPr="002D035E">
        <w:rPr>
          <w:rFonts w:ascii="Times New Roman" w:hAnsi="Times New Roman" w:cs="Times New Roman"/>
          <w:color w:val="000000"/>
          <w:sz w:val="24"/>
          <w:szCs w:val="24"/>
        </w:rPr>
        <w:t xml:space="preserve"> навыка рефлексии, управление собственным эмоциональным состоянием;</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6) трудового воспитания: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7) экологического воспитания: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осознание экологических проблем и путей их решения;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lastRenderedPageBreak/>
        <w:t>готовность к участию в практической деятельности экологической направленности;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8) ценности научного познания: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понимание роли биологической науки в формировании научного мировоззрения;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 xml:space="preserve">9) адаптации </w:t>
      </w:r>
      <w:proofErr w:type="gramStart"/>
      <w:r w:rsidRPr="002D035E">
        <w:rPr>
          <w:rFonts w:ascii="Times New Roman" w:hAnsi="Times New Roman" w:cs="Times New Roman"/>
          <w:b/>
          <w:color w:val="000000"/>
          <w:sz w:val="24"/>
          <w:szCs w:val="24"/>
        </w:rPr>
        <w:t>обучающегося</w:t>
      </w:r>
      <w:proofErr w:type="gramEnd"/>
      <w:r w:rsidRPr="002D035E">
        <w:rPr>
          <w:rFonts w:ascii="Times New Roman" w:hAnsi="Times New Roman" w:cs="Times New Roman"/>
          <w:b/>
          <w:color w:val="000000"/>
          <w:sz w:val="24"/>
          <w:szCs w:val="24"/>
        </w:rPr>
        <w:t xml:space="preserve"> к изменяющимся условиям социальной и природной среды: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адекватная оценка изменяющихся условий;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left="120"/>
        <w:jc w:val="both"/>
        <w:rPr>
          <w:rFonts w:ascii="Times New Roman" w:hAnsi="Times New Roman" w:cs="Times New Roman"/>
          <w:sz w:val="24"/>
          <w:szCs w:val="24"/>
        </w:rPr>
      </w:pPr>
      <w:r w:rsidRPr="002D035E">
        <w:rPr>
          <w:rFonts w:ascii="Times New Roman" w:hAnsi="Times New Roman" w:cs="Times New Roman"/>
          <w:b/>
          <w:color w:val="000000"/>
          <w:sz w:val="24"/>
          <w:szCs w:val="24"/>
        </w:rPr>
        <w:t>МЕТАПРЕДМЕТНЫЕ РЕЗУЛЬТАТЫ</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firstLine="600"/>
        <w:jc w:val="both"/>
        <w:rPr>
          <w:rFonts w:ascii="Times New Roman" w:hAnsi="Times New Roman" w:cs="Times New Roman"/>
          <w:sz w:val="24"/>
          <w:szCs w:val="24"/>
        </w:rPr>
      </w:pPr>
      <w:proofErr w:type="spellStart"/>
      <w:r w:rsidRPr="002D035E">
        <w:rPr>
          <w:rFonts w:ascii="Times New Roman" w:hAnsi="Times New Roman" w:cs="Times New Roman"/>
          <w:color w:val="000000"/>
          <w:sz w:val="24"/>
          <w:szCs w:val="24"/>
        </w:rPr>
        <w:t>Метапредметные</w:t>
      </w:r>
      <w:proofErr w:type="spellEnd"/>
      <w:r w:rsidRPr="002D035E">
        <w:rPr>
          <w:rFonts w:ascii="Times New Roman" w:hAnsi="Times New Roman" w:cs="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left="120"/>
        <w:jc w:val="both"/>
        <w:rPr>
          <w:rFonts w:ascii="Times New Roman" w:hAnsi="Times New Roman" w:cs="Times New Roman"/>
          <w:sz w:val="24"/>
          <w:szCs w:val="24"/>
        </w:rPr>
      </w:pPr>
      <w:r w:rsidRPr="002D035E">
        <w:rPr>
          <w:rFonts w:ascii="Times New Roman" w:hAnsi="Times New Roman" w:cs="Times New Roman"/>
          <w:b/>
          <w:color w:val="000000"/>
          <w:sz w:val="24"/>
          <w:szCs w:val="24"/>
        </w:rPr>
        <w:t>Познавательные универсальные учебные действия</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1) базовые логические действия: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2) базовые исследовательские действия: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использовать вопросы как исследовательский инструмент познания;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lastRenderedPageBreak/>
        <w:t>формировать гипотезу об истинности собственных суждений, аргументировать свою позицию, мнение;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3) работа с информацией: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запоминать и систематизировать биологическую информацию.</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left="120"/>
        <w:jc w:val="both"/>
        <w:rPr>
          <w:rFonts w:ascii="Times New Roman" w:hAnsi="Times New Roman" w:cs="Times New Roman"/>
          <w:sz w:val="24"/>
          <w:szCs w:val="24"/>
        </w:rPr>
      </w:pPr>
      <w:r w:rsidRPr="002D035E">
        <w:rPr>
          <w:rFonts w:ascii="Times New Roman" w:hAnsi="Times New Roman" w:cs="Times New Roman"/>
          <w:b/>
          <w:color w:val="000000"/>
          <w:sz w:val="24"/>
          <w:szCs w:val="24"/>
        </w:rPr>
        <w:t>Коммуникативные универсальные учебные действия</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1</w:t>
      </w:r>
      <w:r w:rsidRPr="002D035E">
        <w:rPr>
          <w:rFonts w:ascii="Times New Roman" w:hAnsi="Times New Roman" w:cs="Times New Roman"/>
          <w:b/>
          <w:color w:val="000000"/>
          <w:sz w:val="24"/>
          <w:szCs w:val="24"/>
        </w:rPr>
        <w:t>) общение: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выражать себя (свою точку зрения) в устных и письменных текстах;</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lastRenderedPageBreak/>
        <w:t>публично представлять результаты выполненного биологического опыта (эксперимента, исследования, проекта);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2) совместная деятельность:</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D035E">
        <w:rPr>
          <w:rFonts w:ascii="Times New Roman" w:hAnsi="Times New Roman" w:cs="Times New Roman"/>
          <w:color w:val="000000"/>
          <w:sz w:val="24"/>
          <w:szCs w:val="24"/>
        </w:rPr>
        <w:t>нескольких</w:t>
      </w:r>
      <w:proofErr w:type="gramEnd"/>
      <w:r w:rsidRPr="002D035E">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w:t>
      </w:r>
      <w:proofErr w:type="spellStart"/>
      <w:r w:rsidRPr="002D035E">
        <w:rPr>
          <w:rFonts w:ascii="Times New Roman" w:hAnsi="Times New Roman" w:cs="Times New Roman"/>
          <w:color w:val="000000"/>
          <w:sz w:val="24"/>
          <w:szCs w:val="24"/>
        </w:rPr>
        <w:t>сформированность</w:t>
      </w:r>
      <w:proofErr w:type="spellEnd"/>
      <w:r w:rsidRPr="002D035E">
        <w:rPr>
          <w:rFonts w:ascii="Times New Roman" w:hAnsi="Times New Roman" w:cs="Times New Roman"/>
          <w:color w:val="000000"/>
          <w:sz w:val="24"/>
          <w:szCs w:val="24"/>
        </w:rPr>
        <w:t xml:space="preserve"> социальных навыков и эмоционального интеллекта обучающихся. </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left="120"/>
        <w:jc w:val="both"/>
        <w:rPr>
          <w:rFonts w:ascii="Times New Roman" w:hAnsi="Times New Roman" w:cs="Times New Roman"/>
          <w:sz w:val="24"/>
          <w:szCs w:val="24"/>
        </w:rPr>
      </w:pPr>
      <w:r w:rsidRPr="002D035E">
        <w:rPr>
          <w:rFonts w:ascii="Times New Roman" w:hAnsi="Times New Roman" w:cs="Times New Roman"/>
          <w:b/>
          <w:color w:val="000000"/>
          <w:sz w:val="24"/>
          <w:szCs w:val="24"/>
        </w:rPr>
        <w:t>Регулятивные универсальные учебные действия</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Самоорганизация: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делать выбор и брать ответственность за решение.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Самоконтроль, эмоциональный интеллект:</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владеть способами самоконтроля, </w:t>
      </w:r>
      <w:proofErr w:type="spellStart"/>
      <w:r w:rsidRPr="002D035E">
        <w:rPr>
          <w:rFonts w:ascii="Times New Roman" w:hAnsi="Times New Roman" w:cs="Times New Roman"/>
          <w:color w:val="000000"/>
          <w:sz w:val="24"/>
          <w:szCs w:val="24"/>
        </w:rPr>
        <w:t>самомотивации</w:t>
      </w:r>
      <w:proofErr w:type="spellEnd"/>
      <w:r w:rsidRPr="002D035E">
        <w:rPr>
          <w:rFonts w:ascii="Times New Roman" w:hAnsi="Times New Roman" w:cs="Times New Roman"/>
          <w:color w:val="000000"/>
          <w:sz w:val="24"/>
          <w:szCs w:val="24"/>
        </w:rPr>
        <w:t xml:space="preserve"> и рефлексии;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давать оценку ситуации и предлагать план её изменения;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объяснять причины достижения (</w:t>
      </w:r>
      <w:proofErr w:type="spellStart"/>
      <w:r w:rsidRPr="002D035E">
        <w:rPr>
          <w:rFonts w:ascii="Times New Roman" w:hAnsi="Times New Roman" w:cs="Times New Roman"/>
          <w:color w:val="000000"/>
          <w:sz w:val="24"/>
          <w:szCs w:val="24"/>
        </w:rPr>
        <w:t>недостижения</w:t>
      </w:r>
      <w:proofErr w:type="spellEnd"/>
      <w:r w:rsidRPr="002D035E">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2D035E">
        <w:rPr>
          <w:rFonts w:ascii="Times New Roman" w:hAnsi="Times New Roman" w:cs="Times New Roman"/>
          <w:color w:val="000000"/>
          <w:sz w:val="24"/>
          <w:szCs w:val="24"/>
        </w:rPr>
        <w:t>позитивное</w:t>
      </w:r>
      <w:proofErr w:type="gramEnd"/>
      <w:r w:rsidRPr="002D035E">
        <w:rPr>
          <w:rFonts w:ascii="Times New Roman" w:hAnsi="Times New Roman" w:cs="Times New Roman"/>
          <w:color w:val="000000"/>
          <w:sz w:val="24"/>
          <w:szCs w:val="24"/>
        </w:rPr>
        <w:t xml:space="preserve"> в произошедшей ситуации;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оценивать соответствие результата цели и условиям;</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различать, называть и управлять собственными эмоциями и эмоциями других;</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выявлять и анализировать причины эмоций;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регулировать способ выражения эмоций.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b/>
          <w:color w:val="000000"/>
          <w:sz w:val="24"/>
          <w:szCs w:val="24"/>
        </w:rPr>
        <w:t>Принятие себя и других</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осознанно относиться к другому человеку, его мнению;</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признавать своё право на ошибку и такое же право </w:t>
      </w:r>
      <w:proofErr w:type="gramStart"/>
      <w:r w:rsidRPr="002D035E">
        <w:rPr>
          <w:rFonts w:ascii="Times New Roman" w:hAnsi="Times New Roman" w:cs="Times New Roman"/>
          <w:color w:val="000000"/>
          <w:sz w:val="24"/>
          <w:szCs w:val="24"/>
        </w:rPr>
        <w:t>другого</w:t>
      </w:r>
      <w:proofErr w:type="gramEnd"/>
      <w:r w:rsidRPr="002D035E">
        <w:rPr>
          <w:rFonts w:ascii="Times New Roman" w:hAnsi="Times New Roman" w:cs="Times New Roman"/>
          <w:color w:val="000000"/>
          <w:sz w:val="24"/>
          <w:szCs w:val="24"/>
        </w:rPr>
        <w:t>;</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открытость себе и другим;</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осознавать невозможность контролировать всё вокруг;</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left="120"/>
        <w:jc w:val="both"/>
        <w:rPr>
          <w:rFonts w:ascii="Times New Roman" w:hAnsi="Times New Roman" w:cs="Times New Roman"/>
          <w:sz w:val="24"/>
          <w:szCs w:val="24"/>
        </w:rPr>
      </w:pPr>
      <w:r w:rsidRPr="002D035E">
        <w:rPr>
          <w:rFonts w:ascii="Times New Roman" w:hAnsi="Times New Roman" w:cs="Times New Roman"/>
          <w:b/>
          <w:color w:val="000000"/>
          <w:sz w:val="24"/>
          <w:szCs w:val="24"/>
        </w:rPr>
        <w:t>ПРЕДМЕТНЫЕ РЕЗУЛЬТАТЫ</w:t>
      </w:r>
    </w:p>
    <w:p w:rsidR="00523D9C" w:rsidRPr="002D035E" w:rsidRDefault="00523D9C">
      <w:pPr>
        <w:spacing w:after="0" w:line="264" w:lineRule="auto"/>
        <w:ind w:left="120"/>
        <w:jc w:val="both"/>
        <w:rPr>
          <w:rFonts w:ascii="Times New Roman" w:hAnsi="Times New Roman" w:cs="Times New Roman"/>
          <w:sz w:val="24"/>
          <w:szCs w:val="24"/>
        </w:rPr>
      </w:pP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2D035E">
        <w:rPr>
          <w:rFonts w:ascii="Times New Roman" w:hAnsi="Times New Roman" w:cs="Times New Roman"/>
          <w:b/>
          <w:i/>
          <w:color w:val="000000"/>
          <w:sz w:val="24"/>
          <w:szCs w:val="24"/>
        </w:rPr>
        <w:t>в 7</w:t>
      </w:r>
      <w:r w:rsidRPr="002D035E">
        <w:rPr>
          <w:rFonts w:ascii="Times New Roman" w:hAnsi="Times New Roman" w:cs="Times New Roman"/>
          <w:b/>
          <w:color w:val="000000"/>
          <w:sz w:val="24"/>
          <w:szCs w:val="24"/>
        </w:rPr>
        <w:t xml:space="preserve"> </w:t>
      </w:r>
      <w:r w:rsidRPr="002D035E">
        <w:rPr>
          <w:rFonts w:ascii="Times New Roman" w:hAnsi="Times New Roman" w:cs="Times New Roman"/>
          <w:b/>
          <w:i/>
          <w:color w:val="000000"/>
          <w:sz w:val="24"/>
          <w:szCs w:val="24"/>
        </w:rPr>
        <w:t>классе</w:t>
      </w:r>
      <w:r w:rsidRPr="002D035E">
        <w:rPr>
          <w:rFonts w:ascii="Times New Roman" w:hAnsi="Times New Roman" w:cs="Times New Roman"/>
          <w:color w:val="000000"/>
          <w:sz w:val="24"/>
          <w:szCs w:val="24"/>
        </w:rPr>
        <w:t>:</w:t>
      </w:r>
    </w:p>
    <w:p w:rsidR="00523D9C" w:rsidRPr="002D035E" w:rsidRDefault="00C3116A">
      <w:pPr>
        <w:spacing w:after="0" w:line="264" w:lineRule="auto"/>
        <w:ind w:firstLine="600"/>
        <w:jc w:val="both"/>
        <w:rPr>
          <w:rFonts w:ascii="Times New Roman" w:hAnsi="Times New Roman" w:cs="Times New Roman"/>
          <w:sz w:val="24"/>
          <w:szCs w:val="24"/>
        </w:rPr>
      </w:pPr>
      <w:proofErr w:type="gramStart"/>
      <w:r w:rsidRPr="002D035E">
        <w:rPr>
          <w:rFonts w:ascii="Times New Roman" w:hAnsi="Times New Roman" w:cs="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23D9C" w:rsidRPr="002D035E" w:rsidRDefault="00C3116A">
      <w:pPr>
        <w:spacing w:after="0" w:line="264" w:lineRule="auto"/>
        <w:ind w:firstLine="600"/>
        <w:jc w:val="both"/>
        <w:rPr>
          <w:rFonts w:ascii="Times New Roman" w:hAnsi="Times New Roman" w:cs="Times New Roman"/>
          <w:sz w:val="24"/>
          <w:szCs w:val="24"/>
        </w:rPr>
      </w:pPr>
      <w:proofErr w:type="gramStart"/>
      <w:r w:rsidRPr="002D035E">
        <w:rPr>
          <w:rFonts w:ascii="Times New Roman" w:hAnsi="Times New Roman" w:cs="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выявлять признаки классов покрытосеменных или цветковых, семей</w:t>
      </w:r>
      <w:proofErr w:type="gramStart"/>
      <w:r w:rsidRPr="002D035E">
        <w:rPr>
          <w:rFonts w:ascii="Times New Roman" w:hAnsi="Times New Roman" w:cs="Times New Roman"/>
          <w:color w:val="000000"/>
          <w:sz w:val="24"/>
          <w:szCs w:val="24"/>
        </w:rPr>
        <w:t>ств дв</w:t>
      </w:r>
      <w:proofErr w:type="gramEnd"/>
      <w:r w:rsidRPr="002D035E">
        <w:rPr>
          <w:rFonts w:ascii="Times New Roman" w:hAnsi="Times New Roman" w:cs="Times New Roman"/>
          <w:color w:val="000000"/>
          <w:sz w:val="24"/>
          <w:szCs w:val="24"/>
        </w:rPr>
        <w:t>удольных и однодольных растений;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определять систематическое положение растительного организма (на примере </w:t>
      </w:r>
      <w:proofErr w:type="gramStart"/>
      <w:r w:rsidRPr="002D035E">
        <w:rPr>
          <w:rFonts w:ascii="Times New Roman" w:hAnsi="Times New Roman" w:cs="Times New Roman"/>
          <w:color w:val="000000"/>
          <w:sz w:val="24"/>
          <w:szCs w:val="24"/>
        </w:rPr>
        <w:t>покрытосеменных</w:t>
      </w:r>
      <w:proofErr w:type="gramEnd"/>
      <w:r w:rsidRPr="002D035E">
        <w:rPr>
          <w:rFonts w:ascii="Times New Roman" w:hAnsi="Times New Roman" w:cs="Times New Roman"/>
          <w:color w:val="000000"/>
          <w:sz w:val="24"/>
          <w:szCs w:val="24"/>
        </w:rPr>
        <w:t>, или цветковых) с помощью определительной карточки;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lastRenderedPageBreak/>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выделять существенные признаки строения и жизнедеятельности растений, бактерий, грибов, лишайников;</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описывать усложнение организации растений в ходе эволюции растительного мира на Земле;</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2D035E">
        <w:rPr>
          <w:rFonts w:ascii="Times New Roman" w:hAnsi="Times New Roman" w:cs="Times New Roman"/>
          <w:color w:val="000000"/>
          <w:sz w:val="24"/>
          <w:szCs w:val="24"/>
        </w:rPr>
        <w:t>системыв</w:t>
      </w:r>
      <w:proofErr w:type="spellEnd"/>
      <w:r w:rsidRPr="002D035E">
        <w:rPr>
          <w:rFonts w:ascii="Times New Roman" w:hAnsi="Times New Roman" w:cs="Times New Roman"/>
          <w:color w:val="000000"/>
          <w:sz w:val="24"/>
          <w:szCs w:val="24"/>
        </w:rPr>
        <w:t xml:space="preserve"> другую;</w:t>
      </w:r>
    </w:p>
    <w:p w:rsidR="00523D9C" w:rsidRPr="002D035E" w:rsidRDefault="00C3116A">
      <w:pPr>
        <w:spacing w:after="0" w:line="264" w:lineRule="auto"/>
        <w:ind w:firstLine="600"/>
        <w:jc w:val="both"/>
        <w:rPr>
          <w:rFonts w:ascii="Times New Roman" w:hAnsi="Times New Roman" w:cs="Times New Roman"/>
          <w:sz w:val="24"/>
          <w:szCs w:val="24"/>
        </w:rPr>
      </w:pPr>
      <w:r w:rsidRPr="002D035E">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23D9C" w:rsidRPr="002D035E" w:rsidRDefault="00523D9C">
      <w:pPr>
        <w:rPr>
          <w:rFonts w:ascii="Times New Roman" w:hAnsi="Times New Roman" w:cs="Times New Roman"/>
          <w:sz w:val="24"/>
          <w:szCs w:val="24"/>
        </w:rPr>
        <w:sectPr w:rsidR="00523D9C" w:rsidRPr="002D035E">
          <w:pgSz w:w="11906" w:h="16383"/>
          <w:pgMar w:top="1134" w:right="850" w:bottom="1134" w:left="1701" w:header="720" w:footer="720" w:gutter="0"/>
          <w:cols w:space="720"/>
        </w:sectPr>
      </w:pPr>
    </w:p>
    <w:p w:rsidR="00523D9C" w:rsidRPr="002D035E" w:rsidRDefault="00C3116A">
      <w:pPr>
        <w:spacing w:after="0"/>
        <w:ind w:left="120"/>
        <w:rPr>
          <w:rFonts w:ascii="Times New Roman" w:hAnsi="Times New Roman" w:cs="Times New Roman"/>
          <w:sz w:val="24"/>
          <w:szCs w:val="24"/>
        </w:rPr>
      </w:pPr>
      <w:bookmarkStart w:id="7" w:name="block-47106393"/>
      <w:bookmarkEnd w:id="6"/>
      <w:r w:rsidRPr="002D035E">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523D9C" w:rsidRPr="002D035E">
        <w:trPr>
          <w:trHeight w:val="144"/>
          <w:tblCellSpacing w:w="20" w:type="nil"/>
        </w:trPr>
        <w:tc>
          <w:tcPr>
            <w:tcW w:w="476" w:type="dxa"/>
            <w:vMerge w:val="restart"/>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 п/п </w:t>
            </w:r>
          </w:p>
          <w:p w:rsidR="00523D9C" w:rsidRPr="002D035E" w:rsidRDefault="00523D9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Наименование разделов и тем программы </w:t>
            </w:r>
          </w:p>
          <w:p w:rsidR="00523D9C" w:rsidRPr="002D035E" w:rsidRDefault="00523D9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Электронные (цифровые) образовательные ресурсы </w:t>
            </w:r>
          </w:p>
          <w:p w:rsidR="00523D9C" w:rsidRPr="002D035E" w:rsidRDefault="00523D9C">
            <w:pPr>
              <w:spacing w:after="0"/>
              <w:ind w:left="135"/>
              <w:rPr>
                <w:rFonts w:ascii="Times New Roman" w:hAnsi="Times New Roman" w:cs="Times New Roman"/>
                <w:sz w:val="24"/>
                <w:szCs w:val="24"/>
              </w:rPr>
            </w:pPr>
          </w:p>
        </w:tc>
      </w:tr>
      <w:tr w:rsidR="00523D9C" w:rsidRPr="002D035E">
        <w:trPr>
          <w:trHeight w:val="144"/>
          <w:tblCellSpacing w:w="20" w:type="nil"/>
        </w:trPr>
        <w:tc>
          <w:tcPr>
            <w:tcW w:w="0" w:type="auto"/>
            <w:vMerge/>
            <w:tcBorders>
              <w:top w:val="nil"/>
            </w:tcBorders>
            <w:tcMar>
              <w:top w:w="50" w:type="dxa"/>
              <w:left w:w="100" w:type="dxa"/>
            </w:tcMar>
          </w:tcPr>
          <w:p w:rsidR="00523D9C" w:rsidRPr="002D035E" w:rsidRDefault="00523D9C">
            <w:pPr>
              <w:rPr>
                <w:rFonts w:ascii="Times New Roman" w:hAnsi="Times New Roman" w:cs="Times New Roman"/>
                <w:sz w:val="24"/>
                <w:szCs w:val="24"/>
              </w:rPr>
            </w:pPr>
          </w:p>
        </w:tc>
        <w:tc>
          <w:tcPr>
            <w:tcW w:w="0" w:type="auto"/>
            <w:vMerge/>
            <w:tcBorders>
              <w:top w:val="nil"/>
            </w:tcBorders>
            <w:tcMar>
              <w:top w:w="50" w:type="dxa"/>
              <w:left w:w="100" w:type="dxa"/>
            </w:tcMar>
          </w:tcPr>
          <w:p w:rsidR="00523D9C" w:rsidRPr="002D035E" w:rsidRDefault="00523D9C">
            <w:pPr>
              <w:rPr>
                <w:rFonts w:ascii="Times New Roman" w:hAnsi="Times New Roman" w:cs="Times New Roman"/>
                <w:sz w:val="24"/>
                <w:szCs w:val="24"/>
              </w:rPr>
            </w:pPr>
          </w:p>
        </w:tc>
        <w:tc>
          <w:tcPr>
            <w:tcW w:w="999"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Всего </w:t>
            </w:r>
          </w:p>
          <w:p w:rsidR="00523D9C" w:rsidRPr="002D035E" w:rsidRDefault="00523D9C">
            <w:pPr>
              <w:spacing w:after="0"/>
              <w:ind w:left="135"/>
              <w:rPr>
                <w:rFonts w:ascii="Times New Roman" w:hAnsi="Times New Roman" w:cs="Times New Roman"/>
                <w:sz w:val="24"/>
                <w:szCs w:val="24"/>
              </w:rPr>
            </w:pPr>
          </w:p>
        </w:tc>
        <w:tc>
          <w:tcPr>
            <w:tcW w:w="172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Контрольные работы </w:t>
            </w:r>
          </w:p>
          <w:p w:rsidR="00523D9C" w:rsidRPr="002D035E" w:rsidRDefault="00523D9C">
            <w:pPr>
              <w:spacing w:after="0"/>
              <w:ind w:left="135"/>
              <w:rPr>
                <w:rFonts w:ascii="Times New Roman" w:hAnsi="Times New Roman" w:cs="Times New Roman"/>
                <w:sz w:val="24"/>
                <w:szCs w:val="24"/>
              </w:rPr>
            </w:pPr>
          </w:p>
        </w:tc>
        <w:tc>
          <w:tcPr>
            <w:tcW w:w="18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Практические работы </w:t>
            </w:r>
          </w:p>
          <w:p w:rsidR="00523D9C" w:rsidRPr="002D035E" w:rsidRDefault="00523D9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23D9C" w:rsidRPr="002D035E" w:rsidRDefault="00523D9C">
            <w:pPr>
              <w:rPr>
                <w:rFonts w:ascii="Times New Roman" w:hAnsi="Times New Roman" w:cs="Times New Roman"/>
                <w:sz w:val="24"/>
                <w:szCs w:val="24"/>
              </w:rPr>
            </w:pPr>
          </w:p>
        </w:tc>
      </w:tr>
      <w:tr w:rsidR="00523D9C" w:rsidRPr="002D035E">
        <w:trPr>
          <w:trHeight w:val="144"/>
          <w:tblCellSpacing w:w="20" w:type="nil"/>
        </w:trPr>
        <w:tc>
          <w:tcPr>
            <w:tcW w:w="476"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w:t>
            </w:r>
          </w:p>
        </w:tc>
        <w:tc>
          <w:tcPr>
            <w:tcW w:w="281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7">
              <w:r w:rsidRPr="002D035E">
                <w:rPr>
                  <w:rFonts w:ascii="Times New Roman" w:hAnsi="Times New Roman" w:cs="Times New Roman"/>
                  <w:color w:val="0000FF"/>
                  <w:sz w:val="24"/>
                  <w:szCs w:val="24"/>
                  <w:u w:val="single"/>
                </w:rPr>
                <w:t>https://m.edsoo.ru/7f416720</w:t>
              </w:r>
            </w:hyperlink>
          </w:p>
        </w:tc>
      </w:tr>
      <w:tr w:rsidR="00523D9C" w:rsidRPr="002D035E">
        <w:trPr>
          <w:trHeight w:val="144"/>
          <w:tblCellSpacing w:w="20" w:type="nil"/>
        </w:trPr>
        <w:tc>
          <w:tcPr>
            <w:tcW w:w="476"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w:t>
            </w:r>
          </w:p>
        </w:tc>
        <w:tc>
          <w:tcPr>
            <w:tcW w:w="281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Развитие растительного мира на Земле</w:t>
            </w:r>
          </w:p>
        </w:tc>
        <w:tc>
          <w:tcPr>
            <w:tcW w:w="999"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2 </w:t>
            </w:r>
          </w:p>
        </w:tc>
        <w:tc>
          <w:tcPr>
            <w:tcW w:w="1726"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8">
              <w:r w:rsidRPr="002D035E">
                <w:rPr>
                  <w:rFonts w:ascii="Times New Roman" w:hAnsi="Times New Roman" w:cs="Times New Roman"/>
                  <w:color w:val="0000FF"/>
                  <w:sz w:val="24"/>
                  <w:szCs w:val="24"/>
                  <w:u w:val="single"/>
                </w:rPr>
                <w:t>https://m.edsoo.ru/7f416720</w:t>
              </w:r>
            </w:hyperlink>
          </w:p>
        </w:tc>
      </w:tr>
      <w:tr w:rsidR="00523D9C" w:rsidRPr="002D035E">
        <w:trPr>
          <w:trHeight w:val="144"/>
          <w:tblCellSpacing w:w="20" w:type="nil"/>
        </w:trPr>
        <w:tc>
          <w:tcPr>
            <w:tcW w:w="476"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3</w:t>
            </w:r>
          </w:p>
        </w:tc>
        <w:tc>
          <w:tcPr>
            <w:tcW w:w="281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9">
              <w:r w:rsidRPr="002D035E">
                <w:rPr>
                  <w:rFonts w:ascii="Times New Roman" w:hAnsi="Times New Roman" w:cs="Times New Roman"/>
                  <w:color w:val="0000FF"/>
                  <w:sz w:val="24"/>
                  <w:szCs w:val="24"/>
                  <w:u w:val="single"/>
                </w:rPr>
                <w:t>https://m.edsoo.ru/7f416720</w:t>
              </w:r>
            </w:hyperlink>
          </w:p>
        </w:tc>
      </w:tr>
      <w:tr w:rsidR="00523D9C" w:rsidRPr="002D035E">
        <w:trPr>
          <w:trHeight w:val="144"/>
          <w:tblCellSpacing w:w="20" w:type="nil"/>
        </w:trPr>
        <w:tc>
          <w:tcPr>
            <w:tcW w:w="476"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4</w:t>
            </w:r>
          </w:p>
        </w:tc>
        <w:tc>
          <w:tcPr>
            <w:tcW w:w="281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10">
              <w:r w:rsidRPr="002D035E">
                <w:rPr>
                  <w:rFonts w:ascii="Times New Roman" w:hAnsi="Times New Roman" w:cs="Times New Roman"/>
                  <w:color w:val="0000FF"/>
                  <w:sz w:val="24"/>
                  <w:szCs w:val="24"/>
                  <w:u w:val="single"/>
                </w:rPr>
                <w:t>https://m.edsoo.ru/7f416720</w:t>
              </w:r>
            </w:hyperlink>
          </w:p>
        </w:tc>
      </w:tr>
      <w:tr w:rsidR="00523D9C" w:rsidRPr="002D035E">
        <w:trPr>
          <w:trHeight w:val="144"/>
          <w:tblCellSpacing w:w="20" w:type="nil"/>
        </w:trPr>
        <w:tc>
          <w:tcPr>
            <w:tcW w:w="476"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5</w:t>
            </w:r>
          </w:p>
        </w:tc>
        <w:tc>
          <w:tcPr>
            <w:tcW w:w="281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11">
              <w:r w:rsidRPr="002D035E">
                <w:rPr>
                  <w:rFonts w:ascii="Times New Roman" w:hAnsi="Times New Roman" w:cs="Times New Roman"/>
                  <w:color w:val="0000FF"/>
                  <w:sz w:val="24"/>
                  <w:szCs w:val="24"/>
                  <w:u w:val="single"/>
                </w:rPr>
                <w:t>https://m.edsoo.ru/7f416720</w:t>
              </w:r>
            </w:hyperlink>
          </w:p>
        </w:tc>
      </w:tr>
      <w:tr w:rsidR="00523D9C" w:rsidRPr="002D035E">
        <w:trPr>
          <w:trHeight w:val="144"/>
          <w:tblCellSpacing w:w="20" w:type="nil"/>
        </w:trPr>
        <w:tc>
          <w:tcPr>
            <w:tcW w:w="0" w:type="auto"/>
            <w:gridSpan w:val="2"/>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ОБЩЕЕ КОЛИЧЕСТВО ЧАСОВ ПО ПРОГРАММЕ</w:t>
            </w:r>
          </w:p>
        </w:tc>
        <w:tc>
          <w:tcPr>
            <w:tcW w:w="1570"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34 </w:t>
            </w:r>
          </w:p>
        </w:tc>
        <w:tc>
          <w:tcPr>
            <w:tcW w:w="1726"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523D9C" w:rsidRPr="002D035E" w:rsidRDefault="00523D9C">
            <w:pPr>
              <w:rPr>
                <w:rFonts w:ascii="Times New Roman" w:hAnsi="Times New Roman" w:cs="Times New Roman"/>
                <w:sz w:val="24"/>
                <w:szCs w:val="24"/>
              </w:rPr>
            </w:pPr>
          </w:p>
        </w:tc>
      </w:tr>
    </w:tbl>
    <w:p w:rsidR="00523D9C" w:rsidRPr="002D035E" w:rsidRDefault="00523D9C">
      <w:pPr>
        <w:rPr>
          <w:rFonts w:ascii="Times New Roman" w:hAnsi="Times New Roman" w:cs="Times New Roman"/>
          <w:sz w:val="24"/>
          <w:szCs w:val="24"/>
        </w:rPr>
        <w:sectPr w:rsidR="00523D9C" w:rsidRPr="002D035E">
          <w:pgSz w:w="16383" w:h="11906" w:orient="landscape"/>
          <w:pgMar w:top="1134" w:right="850" w:bottom="1134" w:left="1701" w:header="720" w:footer="720" w:gutter="0"/>
          <w:cols w:space="720"/>
        </w:sectPr>
      </w:pPr>
    </w:p>
    <w:p w:rsidR="00523D9C" w:rsidRPr="002D035E" w:rsidRDefault="00C3116A">
      <w:pPr>
        <w:spacing w:after="0"/>
        <w:ind w:left="120"/>
        <w:rPr>
          <w:rFonts w:ascii="Times New Roman" w:hAnsi="Times New Roman" w:cs="Times New Roman"/>
          <w:sz w:val="24"/>
          <w:szCs w:val="24"/>
        </w:rPr>
      </w:pPr>
      <w:r w:rsidRPr="002D035E">
        <w:rPr>
          <w:rFonts w:ascii="Times New Roman" w:hAnsi="Times New Roman" w:cs="Times New Roman"/>
          <w:b/>
          <w:color w:val="000000"/>
          <w:sz w:val="24"/>
          <w:szCs w:val="24"/>
        </w:rPr>
        <w:lastRenderedPageBreak/>
        <w:t xml:space="preserve"> </w:t>
      </w:r>
      <w:bookmarkStart w:id="8" w:name="block-47106387"/>
      <w:bookmarkEnd w:id="7"/>
      <w:r w:rsidRPr="002D035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4115"/>
        <w:gridCol w:w="1003"/>
        <w:gridCol w:w="1841"/>
        <w:gridCol w:w="1910"/>
        <w:gridCol w:w="1347"/>
        <w:gridCol w:w="3103"/>
      </w:tblGrid>
      <w:tr w:rsidR="00523D9C" w:rsidRPr="002D035E">
        <w:trPr>
          <w:trHeight w:val="144"/>
          <w:tblCellSpacing w:w="20" w:type="nil"/>
        </w:trPr>
        <w:tc>
          <w:tcPr>
            <w:tcW w:w="345" w:type="dxa"/>
            <w:vMerge w:val="restart"/>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 п/п </w:t>
            </w:r>
          </w:p>
          <w:p w:rsidR="00523D9C" w:rsidRPr="002D035E" w:rsidRDefault="00523D9C">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Тема урока </w:t>
            </w:r>
          </w:p>
          <w:p w:rsidR="00523D9C" w:rsidRPr="002D035E" w:rsidRDefault="00523D9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Дата изучения </w:t>
            </w:r>
          </w:p>
          <w:p w:rsidR="00523D9C" w:rsidRPr="002D035E" w:rsidRDefault="00523D9C">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Электронные цифровые образовательные ресурсы </w:t>
            </w:r>
          </w:p>
          <w:p w:rsidR="00523D9C" w:rsidRPr="002D035E" w:rsidRDefault="00523D9C">
            <w:pPr>
              <w:spacing w:after="0"/>
              <w:ind w:left="135"/>
              <w:rPr>
                <w:rFonts w:ascii="Times New Roman" w:hAnsi="Times New Roman" w:cs="Times New Roman"/>
                <w:sz w:val="24"/>
                <w:szCs w:val="24"/>
              </w:rPr>
            </w:pPr>
          </w:p>
        </w:tc>
      </w:tr>
      <w:tr w:rsidR="00523D9C" w:rsidRPr="002D035E">
        <w:trPr>
          <w:trHeight w:val="144"/>
          <w:tblCellSpacing w:w="20" w:type="nil"/>
        </w:trPr>
        <w:tc>
          <w:tcPr>
            <w:tcW w:w="0" w:type="auto"/>
            <w:vMerge/>
            <w:tcBorders>
              <w:top w:val="nil"/>
            </w:tcBorders>
            <w:tcMar>
              <w:top w:w="50" w:type="dxa"/>
              <w:left w:w="100" w:type="dxa"/>
            </w:tcMar>
          </w:tcPr>
          <w:p w:rsidR="00523D9C" w:rsidRPr="002D035E" w:rsidRDefault="00523D9C">
            <w:pPr>
              <w:rPr>
                <w:rFonts w:ascii="Times New Roman" w:hAnsi="Times New Roman" w:cs="Times New Roman"/>
                <w:sz w:val="24"/>
                <w:szCs w:val="24"/>
              </w:rPr>
            </w:pPr>
          </w:p>
        </w:tc>
        <w:tc>
          <w:tcPr>
            <w:tcW w:w="0" w:type="auto"/>
            <w:vMerge/>
            <w:tcBorders>
              <w:top w:val="nil"/>
            </w:tcBorders>
            <w:tcMar>
              <w:top w:w="50" w:type="dxa"/>
              <w:left w:w="100" w:type="dxa"/>
            </w:tcMar>
          </w:tcPr>
          <w:p w:rsidR="00523D9C" w:rsidRPr="002D035E" w:rsidRDefault="00523D9C">
            <w:pPr>
              <w:rPr>
                <w:rFonts w:ascii="Times New Roman" w:hAnsi="Times New Roman" w:cs="Times New Roman"/>
                <w:sz w:val="24"/>
                <w:szCs w:val="24"/>
              </w:rPr>
            </w:pPr>
          </w:p>
        </w:tc>
        <w:tc>
          <w:tcPr>
            <w:tcW w:w="774"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Всего </w:t>
            </w:r>
          </w:p>
          <w:p w:rsidR="00523D9C" w:rsidRPr="002D035E" w:rsidRDefault="00523D9C">
            <w:pPr>
              <w:spacing w:after="0"/>
              <w:ind w:left="135"/>
              <w:rPr>
                <w:rFonts w:ascii="Times New Roman" w:hAnsi="Times New Roman" w:cs="Times New Roman"/>
                <w:sz w:val="24"/>
                <w:szCs w:val="24"/>
              </w:rPr>
            </w:pPr>
          </w:p>
        </w:tc>
        <w:tc>
          <w:tcPr>
            <w:tcW w:w="1463"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Контрольные работы </w:t>
            </w:r>
          </w:p>
          <w:p w:rsidR="00523D9C" w:rsidRPr="002D035E" w:rsidRDefault="00523D9C">
            <w:pPr>
              <w:spacing w:after="0"/>
              <w:ind w:left="135"/>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b/>
                <w:color w:val="000000"/>
                <w:sz w:val="24"/>
                <w:szCs w:val="24"/>
              </w:rPr>
              <w:t xml:space="preserve">Практические работы </w:t>
            </w:r>
          </w:p>
          <w:p w:rsidR="00523D9C" w:rsidRPr="002D035E" w:rsidRDefault="00523D9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23D9C" w:rsidRPr="002D035E" w:rsidRDefault="00523D9C">
            <w:pPr>
              <w:rPr>
                <w:rFonts w:ascii="Times New Roman" w:hAnsi="Times New Roman" w:cs="Times New Roman"/>
                <w:sz w:val="24"/>
                <w:szCs w:val="24"/>
              </w:rPr>
            </w:pPr>
          </w:p>
        </w:tc>
        <w:tc>
          <w:tcPr>
            <w:tcW w:w="0" w:type="auto"/>
            <w:vMerge/>
            <w:tcBorders>
              <w:top w:val="nil"/>
            </w:tcBorders>
            <w:tcMar>
              <w:top w:w="50" w:type="dxa"/>
              <w:left w:w="100" w:type="dxa"/>
            </w:tcMar>
          </w:tcPr>
          <w:p w:rsidR="00523D9C" w:rsidRPr="002D035E" w:rsidRDefault="00523D9C">
            <w:pPr>
              <w:rPr>
                <w:rFonts w:ascii="Times New Roman" w:hAnsi="Times New Roman" w:cs="Times New Roman"/>
                <w:sz w:val="24"/>
                <w:szCs w:val="24"/>
              </w:rPr>
            </w:pPr>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Многообразие организмов и их классификация</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12">
              <w:r w:rsidRPr="002D035E">
                <w:rPr>
                  <w:rFonts w:ascii="Times New Roman" w:hAnsi="Times New Roman" w:cs="Times New Roman"/>
                  <w:color w:val="0000FF"/>
                  <w:sz w:val="24"/>
                  <w:szCs w:val="24"/>
                  <w:u w:val="single"/>
                </w:rPr>
                <w:t>https://m.edsoo.ru/863d4314</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Систематика растений</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13">
              <w:r w:rsidRPr="002D035E">
                <w:rPr>
                  <w:rFonts w:ascii="Times New Roman" w:hAnsi="Times New Roman" w:cs="Times New Roman"/>
                  <w:color w:val="0000FF"/>
                  <w:sz w:val="24"/>
                  <w:szCs w:val="24"/>
                  <w:u w:val="single"/>
                </w:rPr>
                <w:t>https://m.edsoo.ru/863d449a</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3</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14">
              <w:r w:rsidRPr="002D035E">
                <w:rPr>
                  <w:rFonts w:ascii="Times New Roman" w:hAnsi="Times New Roman" w:cs="Times New Roman"/>
                  <w:color w:val="0000FF"/>
                  <w:sz w:val="24"/>
                  <w:szCs w:val="24"/>
                  <w:u w:val="single"/>
                </w:rPr>
                <w:t>https://m.edsoo.ru/863d46a2</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4</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2D035E">
              <w:rPr>
                <w:rFonts w:ascii="Times New Roman" w:hAnsi="Times New Roman" w:cs="Times New Roman"/>
                <w:color w:val="000000"/>
                <w:sz w:val="24"/>
                <w:szCs w:val="24"/>
              </w:rPr>
              <w:t>улотрикса</w:t>
            </w:r>
            <w:proofErr w:type="spellEnd"/>
            <w:r w:rsidRPr="002D035E">
              <w:rPr>
                <w:rFonts w:ascii="Times New Roman" w:hAnsi="Times New Roman" w:cs="Times New Roman"/>
                <w:color w:val="000000"/>
                <w:sz w:val="24"/>
                <w:szCs w:val="24"/>
              </w:rPr>
              <w:t>)»</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15">
              <w:r w:rsidRPr="002D035E">
                <w:rPr>
                  <w:rFonts w:ascii="Times New Roman" w:hAnsi="Times New Roman" w:cs="Times New Roman"/>
                  <w:color w:val="0000FF"/>
                  <w:sz w:val="24"/>
                  <w:szCs w:val="24"/>
                  <w:u w:val="single"/>
                </w:rPr>
                <w:t>https://m.edsoo.ru/863d4832</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5</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Низшие растения. Бурые и красные водоросли</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16">
              <w:r w:rsidRPr="002D035E">
                <w:rPr>
                  <w:rFonts w:ascii="Times New Roman" w:hAnsi="Times New Roman" w:cs="Times New Roman"/>
                  <w:color w:val="0000FF"/>
                  <w:sz w:val="24"/>
                  <w:szCs w:val="24"/>
                  <w:u w:val="single"/>
                </w:rPr>
                <w:t>https://m.edsoo.ru/863d499a</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6</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Высшие споровые растения</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17">
              <w:r w:rsidRPr="002D035E">
                <w:rPr>
                  <w:rFonts w:ascii="Times New Roman" w:hAnsi="Times New Roman" w:cs="Times New Roman"/>
                  <w:color w:val="0000FF"/>
                  <w:sz w:val="24"/>
                  <w:szCs w:val="24"/>
                  <w:u w:val="single"/>
                </w:rPr>
                <w:t>https://m.edsoo.ru/863d4fc6</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7</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Общая характеристика и строение мхов. Практическая работа «Изучение внешнего строения мхов </w:t>
            </w:r>
            <w:r w:rsidRPr="002D035E">
              <w:rPr>
                <w:rFonts w:ascii="Times New Roman" w:hAnsi="Times New Roman" w:cs="Times New Roman"/>
                <w:color w:val="000000"/>
                <w:sz w:val="24"/>
                <w:szCs w:val="24"/>
              </w:rPr>
              <w:lastRenderedPageBreak/>
              <w:t>(на местных видах)»</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18">
              <w:r w:rsidRPr="002D035E">
                <w:rPr>
                  <w:rFonts w:ascii="Times New Roman" w:hAnsi="Times New Roman" w:cs="Times New Roman"/>
                  <w:color w:val="0000FF"/>
                  <w:sz w:val="24"/>
                  <w:szCs w:val="24"/>
                  <w:u w:val="single"/>
                </w:rPr>
                <w:t>https://m.edsoo.ru/863d4b02</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lastRenderedPageBreak/>
              <w:t>8</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Цикл развития мхов. Роль мхов в природе и деятельности человека</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19">
              <w:r w:rsidRPr="002D035E">
                <w:rPr>
                  <w:rFonts w:ascii="Times New Roman" w:hAnsi="Times New Roman" w:cs="Times New Roman"/>
                  <w:color w:val="0000FF"/>
                  <w:sz w:val="24"/>
                  <w:szCs w:val="24"/>
                  <w:u w:val="single"/>
                </w:rPr>
                <w:t>https://m.edsoo.ru/863d4e5e</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9</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Общая характеристика папоротникообразных</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20">
              <w:r w:rsidRPr="002D035E">
                <w:rPr>
                  <w:rFonts w:ascii="Times New Roman" w:hAnsi="Times New Roman" w:cs="Times New Roman"/>
                  <w:color w:val="0000FF"/>
                  <w:sz w:val="24"/>
                  <w:szCs w:val="24"/>
                  <w:u w:val="single"/>
                </w:rPr>
                <w:t>https://m.edsoo.ru/863d4fc6</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10</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21">
              <w:r w:rsidRPr="002D035E">
                <w:rPr>
                  <w:rFonts w:ascii="Times New Roman" w:hAnsi="Times New Roman" w:cs="Times New Roman"/>
                  <w:color w:val="0000FF"/>
                  <w:sz w:val="24"/>
                  <w:szCs w:val="24"/>
                  <w:u w:val="single"/>
                </w:rPr>
                <w:t>https://m.edsoo.ru/863d512e</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11</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Размножение и цикл развития </w:t>
            </w:r>
            <w:proofErr w:type="gramStart"/>
            <w:r w:rsidRPr="002D035E">
              <w:rPr>
                <w:rFonts w:ascii="Times New Roman" w:hAnsi="Times New Roman" w:cs="Times New Roman"/>
                <w:color w:val="000000"/>
                <w:sz w:val="24"/>
                <w:szCs w:val="24"/>
              </w:rPr>
              <w:t>папоротникообразных</w:t>
            </w:r>
            <w:proofErr w:type="gramEnd"/>
            <w:r w:rsidRPr="002D035E">
              <w:rPr>
                <w:rFonts w:ascii="Times New Roman" w:hAnsi="Times New Roman" w:cs="Times New Roman"/>
                <w:color w:val="000000"/>
                <w:sz w:val="24"/>
                <w:szCs w:val="24"/>
              </w:rPr>
              <w:t xml:space="preserve">. Значение </w:t>
            </w:r>
            <w:proofErr w:type="gramStart"/>
            <w:r w:rsidRPr="002D035E">
              <w:rPr>
                <w:rFonts w:ascii="Times New Roman" w:hAnsi="Times New Roman" w:cs="Times New Roman"/>
                <w:color w:val="000000"/>
                <w:sz w:val="24"/>
                <w:szCs w:val="24"/>
              </w:rPr>
              <w:t>папоротникообразных</w:t>
            </w:r>
            <w:proofErr w:type="gramEnd"/>
            <w:r w:rsidRPr="002D035E">
              <w:rPr>
                <w:rFonts w:ascii="Times New Roman" w:hAnsi="Times New Roman" w:cs="Times New Roman"/>
                <w:color w:val="000000"/>
                <w:sz w:val="24"/>
                <w:szCs w:val="24"/>
              </w:rPr>
              <w:t xml:space="preserve"> в природе и жизни человека</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22">
              <w:r w:rsidRPr="002D035E">
                <w:rPr>
                  <w:rFonts w:ascii="Times New Roman" w:hAnsi="Times New Roman" w:cs="Times New Roman"/>
                  <w:color w:val="0000FF"/>
                  <w:sz w:val="24"/>
                  <w:szCs w:val="24"/>
                  <w:u w:val="single"/>
                </w:rPr>
                <w:t>https://m.edsoo.ru/863d5282</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12</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23">
              <w:r w:rsidRPr="002D035E">
                <w:rPr>
                  <w:rFonts w:ascii="Times New Roman" w:hAnsi="Times New Roman" w:cs="Times New Roman"/>
                  <w:color w:val="0000FF"/>
                  <w:sz w:val="24"/>
                  <w:szCs w:val="24"/>
                  <w:u w:val="single"/>
                </w:rPr>
                <w:t>https://m.edsoo.ru/863d55a2</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13</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Значение хвойных растений в природе и жизни человека</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24">
              <w:r w:rsidRPr="002D035E">
                <w:rPr>
                  <w:rFonts w:ascii="Times New Roman" w:hAnsi="Times New Roman" w:cs="Times New Roman"/>
                  <w:color w:val="0000FF"/>
                  <w:sz w:val="24"/>
                  <w:szCs w:val="24"/>
                  <w:u w:val="single"/>
                </w:rPr>
                <w:t>https://m.edsoo.ru/863d5714</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14</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25">
              <w:r w:rsidRPr="002D035E">
                <w:rPr>
                  <w:rFonts w:ascii="Times New Roman" w:hAnsi="Times New Roman" w:cs="Times New Roman"/>
                  <w:color w:val="0000FF"/>
                  <w:sz w:val="24"/>
                  <w:szCs w:val="24"/>
                  <w:u w:val="single"/>
                </w:rPr>
                <w:t>https://m.edsoo.ru/863d5868</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lastRenderedPageBreak/>
              <w:t>15</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Классификация и цикл развития покрытосеменных растений</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26">
              <w:r w:rsidRPr="002D035E">
                <w:rPr>
                  <w:rFonts w:ascii="Times New Roman" w:hAnsi="Times New Roman" w:cs="Times New Roman"/>
                  <w:color w:val="0000FF"/>
                  <w:sz w:val="24"/>
                  <w:szCs w:val="24"/>
                  <w:u w:val="single"/>
                </w:rPr>
                <w:t>https://m.edsoo.ru/863d5a02</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16</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Семейства класса двудольные. Практическая работа «Изучение признаков представителей семейств: </w:t>
            </w:r>
            <w:proofErr w:type="gramStart"/>
            <w:r w:rsidRPr="002D035E">
              <w:rPr>
                <w:rFonts w:ascii="Times New Roman" w:hAnsi="Times New Roman" w:cs="Times New Roman"/>
                <w:color w:val="000000"/>
                <w:sz w:val="24"/>
                <w:szCs w:val="24"/>
              </w:rPr>
              <w:t>Крестоцветные</w:t>
            </w:r>
            <w:proofErr w:type="gramEnd"/>
            <w:r w:rsidRPr="002D035E">
              <w:rPr>
                <w:rFonts w:ascii="Times New Roman" w:hAnsi="Times New Roman" w:cs="Times New Roman"/>
                <w:color w:val="000000"/>
                <w:sz w:val="24"/>
                <w:szCs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27">
              <w:r w:rsidRPr="002D035E">
                <w:rPr>
                  <w:rFonts w:ascii="Times New Roman" w:hAnsi="Times New Roman" w:cs="Times New Roman"/>
                  <w:color w:val="0000FF"/>
                  <w:sz w:val="24"/>
                  <w:szCs w:val="24"/>
                  <w:u w:val="single"/>
                </w:rPr>
                <w:t>https://m.edsoo.ru/863d5b88</w:t>
              </w:r>
            </w:hyperlink>
            <w:r w:rsidRPr="002D035E">
              <w:rPr>
                <w:rFonts w:ascii="Times New Roman" w:hAnsi="Times New Roman" w:cs="Times New Roman"/>
                <w:color w:val="000000"/>
                <w:sz w:val="24"/>
                <w:szCs w:val="24"/>
              </w:rPr>
              <w:t xml:space="preserve"> </w:t>
            </w:r>
            <w:hyperlink r:id="rId28">
              <w:r w:rsidRPr="002D035E">
                <w:rPr>
                  <w:rFonts w:ascii="Times New Roman" w:hAnsi="Times New Roman" w:cs="Times New Roman"/>
                  <w:color w:val="0000FF"/>
                  <w:sz w:val="24"/>
                  <w:szCs w:val="24"/>
                  <w:u w:val="single"/>
                </w:rPr>
                <w:t>https://m.edsoo.ru/863d5dae</w:t>
              </w:r>
            </w:hyperlink>
            <w:r w:rsidRPr="002D035E">
              <w:rPr>
                <w:rFonts w:ascii="Times New Roman" w:hAnsi="Times New Roman" w:cs="Times New Roman"/>
                <w:color w:val="000000"/>
                <w:sz w:val="24"/>
                <w:szCs w:val="24"/>
              </w:rPr>
              <w:t xml:space="preserve"> </w:t>
            </w:r>
            <w:hyperlink r:id="rId29">
              <w:r w:rsidRPr="002D035E">
                <w:rPr>
                  <w:rFonts w:ascii="Times New Roman" w:hAnsi="Times New Roman" w:cs="Times New Roman"/>
                  <w:color w:val="0000FF"/>
                  <w:sz w:val="24"/>
                  <w:szCs w:val="24"/>
                  <w:u w:val="single"/>
                </w:rPr>
                <w:t>https://m.edsoo.ru/863d5f20</w:t>
              </w:r>
            </w:hyperlink>
            <w:r w:rsidRPr="002D035E">
              <w:rPr>
                <w:rFonts w:ascii="Times New Roman" w:hAnsi="Times New Roman" w:cs="Times New Roman"/>
                <w:color w:val="000000"/>
                <w:sz w:val="24"/>
                <w:szCs w:val="24"/>
              </w:rPr>
              <w:t xml:space="preserve"> </w:t>
            </w:r>
            <w:hyperlink r:id="rId30">
              <w:r w:rsidRPr="002D035E">
                <w:rPr>
                  <w:rFonts w:ascii="Times New Roman" w:hAnsi="Times New Roman" w:cs="Times New Roman"/>
                  <w:color w:val="0000FF"/>
                  <w:sz w:val="24"/>
                  <w:szCs w:val="24"/>
                  <w:u w:val="single"/>
                </w:rPr>
                <w:t>https://m.edsoo.ru/863d607e</w:t>
              </w:r>
            </w:hyperlink>
            <w:r w:rsidRPr="002D035E">
              <w:rPr>
                <w:rFonts w:ascii="Times New Roman" w:hAnsi="Times New Roman" w:cs="Times New Roman"/>
                <w:color w:val="000000"/>
                <w:sz w:val="24"/>
                <w:szCs w:val="24"/>
              </w:rPr>
              <w:t xml:space="preserve"> </w:t>
            </w:r>
            <w:hyperlink r:id="rId31">
              <w:r w:rsidRPr="002D035E">
                <w:rPr>
                  <w:rFonts w:ascii="Times New Roman" w:hAnsi="Times New Roman" w:cs="Times New Roman"/>
                  <w:color w:val="0000FF"/>
                  <w:sz w:val="24"/>
                  <w:szCs w:val="24"/>
                  <w:u w:val="single"/>
                </w:rPr>
                <w:t>https://m.edsoo.ru/863d61e6</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17</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Семейства класса двудольные Практическая работа «Изучение признаков представителей семейств: </w:t>
            </w:r>
            <w:proofErr w:type="gramStart"/>
            <w:r w:rsidRPr="002D035E">
              <w:rPr>
                <w:rFonts w:ascii="Times New Roman" w:hAnsi="Times New Roman" w:cs="Times New Roman"/>
                <w:color w:val="000000"/>
                <w:sz w:val="24"/>
                <w:szCs w:val="24"/>
              </w:rPr>
              <w:t>Мотыльковые</w:t>
            </w:r>
            <w:proofErr w:type="gramEnd"/>
            <w:r w:rsidRPr="002D035E">
              <w:rPr>
                <w:rFonts w:ascii="Times New Roman" w:hAnsi="Times New Roman" w:cs="Times New Roman"/>
                <w:color w:val="000000"/>
                <w:sz w:val="24"/>
                <w:szCs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32">
              <w:r w:rsidRPr="002D035E">
                <w:rPr>
                  <w:rFonts w:ascii="Times New Roman" w:hAnsi="Times New Roman" w:cs="Times New Roman"/>
                  <w:color w:val="0000FF"/>
                  <w:sz w:val="24"/>
                  <w:szCs w:val="24"/>
                  <w:u w:val="single"/>
                </w:rPr>
                <w:t>https://m.edsoo.ru/863d5b88</w:t>
              </w:r>
            </w:hyperlink>
            <w:r w:rsidRPr="002D035E">
              <w:rPr>
                <w:rFonts w:ascii="Times New Roman" w:hAnsi="Times New Roman" w:cs="Times New Roman"/>
                <w:color w:val="000000"/>
                <w:sz w:val="24"/>
                <w:szCs w:val="24"/>
              </w:rPr>
              <w:t xml:space="preserve"> </w:t>
            </w:r>
            <w:hyperlink r:id="rId33">
              <w:r w:rsidRPr="002D035E">
                <w:rPr>
                  <w:rFonts w:ascii="Times New Roman" w:hAnsi="Times New Roman" w:cs="Times New Roman"/>
                  <w:color w:val="0000FF"/>
                  <w:sz w:val="24"/>
                  <w:szCs w:val="24"/>
                  <w:u w:val="single"/>
                </w:rPr>
                <w:t>https://m.edsoo.ru/863d5dae</w:t>
              </w:r>
            </w:hyperlink>
            <w:r w:rsidRPr="002D035E">
              <w:rPr>
                <w:rFonts w:ascii="Times New Roman" w:hAnsi="Times New Roman" w:cs="Times New Roman"/>
                <w:color w:val="000000"/>
                <w:sz w:val="24"/>
                <w:szCs w:val="24"/>
              </w:rPr>
              <w:t xml:space="preserve"> </w:t>
            </w:r>
            <w:hyperlink r:id="rId34">
              <w:r w:rsidRPr="002D035E">
                <w:rPr>
                  <w:rFonts w:ascii="Times New Roman" w:hAnsi="Times New Roman" w:cs="Times New Roman"/>
                  <w:color w:val="0000FF"/>
                  <w:sz w:val="24"/>
                  <w:szCs w:val="24"/>
                  <w:u w:val="single"/>
                </w:rPr>
                <w:t>https://m.edsoo.ru/863d5f20</w:t>
              </w:r>
            </w:hyperlink>
            <w:r w:rsidRPr="002D035E">
              <w:rPr>
                <w:rFonts w:ascii="Times New Roman" w:hAnsi="Times New Roman" w:cs="Times New Roman"/>
                <w:color w:val="000000"/>
                <w:sz w:val="24"/>
                <w:szCs w:val="24"/>
              </w:rPr>
              <w:t xml:space="preserve"> </w:t>
            </w:r>
            <w:hyperlink r:id="rId35">
              <w:r w:rsidRPr="002D035E">
                <w:rPr>
                  <w:rFonts w:ascii="Times New Roman" w:hAnsi="Times New Roman" w:cs="Times New Roman"/>
                  <w:color w:val="0000FF"/>
                  <w:sz w:val="24"/>
                  <w:szCs w:val="24"/>
                  <w:u w:val="single"/>
                </w:rPr>
                <w:t>https://m.edsoo.ru/863d607e</w:t>
              </w:r>
            </w:hyperlink>
            <w:r w:rsidRPr="002D035E">
              <w:rPr>
                <w:rFonts w:ascii="Times New Roman" w:hAnsi="Times New Roman" w:cs="Times New Roman"/>
                <w:color w:val="000000"/>
                <w:sz w:val="24"/>
                <w:szCs w:val="24"/>
              </w:rPr>
              <w:t xml:space="preserve"> </w:t>
            </w:r>
            <w:hyperlink r:id="rId36">
              <w:r w:rsidRPr="002D035E">
                <w:rPr>
                  <w:rFonts w:ascii="Times New Roman" w:hAnsi="Times New Roman" w:cs="Times New Roman"/>
                  <w:color w:val="0000FF"/>
                  <w:sz w:val="24"/>
                  <w:szCs w:val="24"/>
                  <w:u w:val="single"/>
                </w:rPr>
                <w:t>https://m.edsoo.ru/863d61e6</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18</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Характерные признаки семей</w:t>
            </w:r>
            <w:proofErr w:type="gramStart"/>
            <w:r w:rsidRPr="002D035E">
              <w:rPr>
                <w:rFonts w:ascii="Times New Roman" w:hAnsi="Times New Roman" w:cs="Times New Roman"/>
                <w:color w:val="000000"/>
                <w:sz w:val="24"/>
                <w:szCs w:val="24"/>
              </w:rPr>
              <w:t>ств кл</w:t>
            </w:r>
            <w:proofErr w:type="gramEnd"/>
            <w:r w:rsidRPr="002D035E">
              <w:rPr>
                <w:rFonts w:ascii="Times New Roman" w:hAnsi="Times New Roman" w:cs="Times New Roman"/>
                <w:color w:val="000000"/>
                <w:sz w:val="24"/>
                <w:szCs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37">
              <w:r w:rsidRPr="002D035E">
                <w:rPr>
                  <w:rFonts w:ascii="Times New Roman" w:hAnsi="Times New Roman" w:cs="Times New Roman"/>
                  <w:color w:val="0000FF"/>
                  <w:sz w:val="24"/>
                  <w:szCs w:val="24"/>
                  <w:u w:val="single"/>
                </w:rPr>
                <w:t>https://m.edsoo.ru/863d5b88</w:t>
              </w:r>
            </w:hyperlink>
            <w:r w:rsidRPr="002D035E">
              <w:rPr>
                <w:rFonts w:ascii="Times New Roman" w:hAnsi="Times New Roman" w:cs="Times New Roman"/>
                <w:color w:val="000000"/>
                <w:sz w:val="24"/>
                <w:szCs w:val="24"/>
              </w:rPr>
              <w:t xml:space="preserve"> </w:t>
            </w:r>
            <w:hyperlink r:id="rId38">
              <w:r w:rsidRPr="002D035E">
                <w:rPr>
                  <w:rFonts w:ascii="Times New Roman" w:hAnsi="Times New Roman" w:cs="Times New Roman"/>
                  <w:color w:val="0000FF"/>
                  <w:sz w:val="24"/>
                  <w:szCs w:val="24"/>
                  <w:u w:val="single"/>
                </w:rPr>
                <w:t>https://m.edsoo.ru/863d5dae</w:t>
              </w:r>
            </w:hyperlink>
            <w:r w:rsidRPr="002D035E">
              <w:rPr>
                <w:rFonts w:ascii="Times New Roman" w:hAnsi="Times New Roman" w:cs="Times New Roman"/>
                <w:color w:val="000000"/>
                <w:sz w:val="24"/>
                <w:szCs w:val="24"/>
              </w:rPr>
              <w:t xml:space="preserve"> </w:t>
            </w:r>
            <w:hyperlink r:id="rId39">
              <w:r w:rsidRPr="002D035E">
                <w:rPr>
                  <w:rFonts w:ascii="Times New Roman" w:hAnsi="Times New Roman" w:cs="Times New Roman"/>
                  <w:color w:val="0000FF"/>
                  <w:sz w:val="24"/>
                  <w:szCs w:val="24"/>
                  <w:u w:val="single"/>
                </w:rPr>
                <w:t>https://m.edsoo.ru/863d5f20</w:t>
              </w:r>
            </w:hyperlink>
            <w:r w:rsidRPr="002D035E">
              <w:rPr>
                <w:rFonts w:ascii="Times New Roman" w:hAnsi="Times New Roman" w:cs="Times New Roman"/>
                <w:color w:val="000000"/>
                <w:sz w:val="24"/>
                <w:szCs w:val="24"/>
              </w:rPr>
              <w:t xml:space="preserve"> </w:t>
            </w:r>
            <w:hyperlink r:id="rId40">
              <w:r w:rsidRPr="002D035E">
                <w:rPr>
                  <w:rFonts w:ascii="Times New Roman" w:hAnsi="Times New Roman" w:cs="Times New Roman"/>
                  <w:color w:val="0000FF"/>
                  <w:sz w:val="24"/>
                  <w:szCs w:val="24"/>
                  <w:u w:val="single"/>
                </w:rPr>
                <w:t>https://m.edsoo.ru/863d607e</w:t>
              </w:r>
            </w:hyperlink>
            <w:r w:rsidRPr="002D035E">
              <w:rPr>
                <w:rFonts w:ascii="Times New Roman" w:hAnsi="Times New Roman" w:cs="Times New Roman"/>
                <w:color w:val="000000"/>
                <w:sz w:val="24"/>
                <w:szCs w:val="24"/>
              </w:rPr>
              <w:t xml:space="preserve"> </w:t>
            </w:r>
            <w:hyperlink r:id="rId41">
              <w:r w:rsidRPr="002D035E">
                <w:rPr>
                  <w:rFonts w:ascii="Times New Roman" w:hAnsi="Times New Roman" w:cs="Times New Roman"/>
                  <w:color w:val="0000FF"/>
                  <w:sz w:val="24"/>
                  <w:szCs w:val="24"/>
                  <w:u w:val="single"/>
                </w:rPr>
                <w:t>https://m.edsoo.ru/863d61e6</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19</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42">
              <w:r w:rsidRPr="002D035E">
                <w:rPr>
                  <w:rFonts w:ascii="Times New Roman" w:hAnsi="Times New Roman" w:cs="Times New Roman"/>
                  <w:color w:val="0000FF"/>
                  <w:sz w:val="24"/>
                  <w:szCs w:val="24"/>
                  <w:u w:val="single"/>
                </w:rPr>
                <w:t>https://m.edsoo.ru/863d634e</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20</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Эволюционное развитие растительного мира на Земле</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43">
              <w:r w:rsidRPr="002D035E">
                <w:rPr>
                  <w:rFonts w:ascii="Times New Roman" w:hAnsi="Times New Roman" w:cs="Times New Roman"/>
                  <w:color w:val="0000FF"/>
                  <w:sz w:val="24"/>
                  <w:szCs w:val="24"/>
                  <w:u w:val="single"/>
                </w:rPr>
                <w:t>https://m.edsoo.ru/863d651a</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21</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Этапы развития наземных растений основных систематических групп</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44">
              <w:r w:rsidRPr="002D035E">
                <w:rPr>
                  <w:rFonts w:ascii="Times New Roman" w:hAnsi="Times New Roman" w:cs="Times New Roman"/>
                  <w:color w:val="0000FF"/>
                  <w:sz w:val="24"/>
                  <w:szCs w:val="24"/>
                  <w:u w:val="single"/>
                </w:rPr>
                <w:t>https://m.edsoo.ru/863d668c</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22</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Растения и среда обитания. </w:t>
            </w:r>
            <w:r w:rsidRPr="002D035E">
              <w:rPr>
                <w:rFonts w:ascii="Times New Roman" w:hAnsi="Times New Roman" w:cs="Times New Roman"/>
                <w:color w:val="000000"/>
                <w:sz w:val="24"/>
                <w:szCs w:val="24"/>
              </w:rPr>
              <w:lastRenderedPageBreak/>
              <w:t>Экологические факторы</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45">
              <w:r w:rsidRPr="002D035E">
                <w:rPr>
                  <w:rFonts w:ascii="Times New Roman" w:hAnsi="Times New Roman" w:cs="Times New Roman"/>
                  <w:color w:val="0000FF"/>
                  <w:sz w:val="24"/>
                  <w:szCs w:val="24"/>
                  <w:u w:val="single"/>
                </w:rPr>
                <w:t>https://m.edsoo.ru/863d67ea</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lastRenderedPageBreak/>
              <w:t>23</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Растительные сообщества</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46">
              <w:r w:rsidRPr="002D035E">
                <w:rPr>
                  <w:rFonts w:ascii="Times New Roman" w:hAnsi="Times New Roman" w:cs="Times New Roman"/>
                  <w:color w:val="0000FF"/>
                  <w:sz w:val="24"/>
                  <w:szCs w:val="24"/>
                  <w:u w:val="single"/>
                </w:rPr>
                <w:t>https://m.edsoo.ru/863d695c</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24</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Структура растительного сообщества</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47">
              <w:r w:rsidRPr="002D035E">
                <w:rPr>
                  <w:rFonts w:ascii="Times New Roman" w:hAnsi="Times New Roman" w:cs="Times New Roman"/>
                  <w:color w:val="0000FF"/>
                  <w:sz w:val="24"/>
                  <w:szCs w:val="24"/>
                  <w:u w:val="single"/>
                </w:rPr>
                <w:t>https://m.edsoo.ru/863d695c</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25</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48">
              <w:r w:rsidRPr="002D035E">
                <w:rPr>
                  <w:rFonts w:ascii="Times New Roman" w:hAnsi="Times New Roman" w:cs="Times New Roman"/>
                  <w:color w:val="0000FF"/>
                  <w:sz w:val="24"/>
                  <w:szCs w:val="24"/>
                  <w:u w:val="single"/>
                </w:rPr>
                <w:t>https://m.edsoo.ru/863d6cc2</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26</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Растения города. Декоративное цветоводство</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49">
              <w:r w:rsidRPr="002D035E">
                <w:rPr>
                  <w:rFonts w:ascii="Times New Roman" w:hAnsi="Times New Roman" w:cs="Times New Roman"/>
                  <w:color w:val="0000FF"/>
                  <w:sz w:val="24"/>
                  <w:szCs w:val="24"/>
                  <w:u w:val="single"/>
                </w:rPr>
                <w:t>https://m.edsoo.ru/863d6e2a</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27</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50">
              <w:r w:rsidRPr="002D035E">
                <w:rPr>
                  <w:rFonts w:ascii="Times New Roman" w:hAnsi="Times New Roman" w:cs="Times New Roman"/>
                  <w:color w:val="0000FF"/>
                  <w:sz w:val="24"/>
                  <w:szCs w:val="24"/>
                  <w:u w:val="single"/>
                </w:rPr>
                <w:t>https://m.edsoo.ru/863d6f88</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28</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51">
              <w:r w:rsidRPr="002D035E">
                <w:rPr>
                  <w:rFonts w:ascii="Times New Roman" w:hAnsi="Times New Roman" w:cs="Times New Roman"/>
                  <w:color w:val="0000FF"/>
                  <w:sz w:val="24"/>
                  <w:szCs w:val="24"/>
                  <w:u w:val="single"/>
                </w:rPr>
                <w:t>https://m.edsoo.ru/863d75f0</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29</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Роль бактерий в природе и жизни человека</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52">
              <w:r w:rsidRPr="002D035E">
                <w:rPr>
                  <w:rFonts w:ascii="Times New Roman" w:hAnsi="Times New Roman" w:cs="Times New Roman"/>
                  <w:color w:val="0000FF"/>
                  <w:sz w:val="24"/>
                  <w:szCs w:val="24"/>
                  <w:u w:val="single"/>
                </w:rPr>
                <w:t>https://m.edsoo.ru/863d75f0</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30</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Грибы. Общая характеристика</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53">
              <w:r w:rsidRPr="002D035E">
                <w:rPr>
                  <w:rFonts w:ascii="Times New Roman" w:hAnsi="Times New Roman" w:cs="Times New Roman"/>
                  <w:color w:val="0000FF"/>
                  <w:sz w:val="24"/>
                  <w:szCs w:val="24"/>
                  <w:u w:val="single"/>
                </w:rPr>
                <w:t>https://m.edsoo.ru/863d70e6</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31</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Шляпочные грибы. Практическая работа «Изучение строения </w:t>
            </w:r>
            <w:r w:rsidRPr="002D035E">
              <w:rPr>
                <w:rFonts w:ascii="Times New Roman" w:hAnsi="Times New Roman" w:cs="Times New Roman"/>
                <w:color w:val="000000"/>
                <w:sz w:val="24"/>
                <w:szCs w:val="24"/>
              </w:rPr>
              <w:lastRenderedPageBreak/>
              <w:t>плодовых тел шляпочных грибов (или изучение шляпочных грибов на муляжах)»</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54">
              <w:r w:rsidRPr="002D035E">
                <w:rPr>
                  <w:rFonts w:ascii="Times New Roman" w:hAnsi="Times New Roman" w:cs="Times New Roman"/>
                  <w:color w:val="0000FF"/>
                  <w:sz w:val="24"/>
                  <w:szCs w:val="24"/>
                  <w:u w:val="single"/>
                </w:rPr>
                <w:t>https://m.edsoo.ru/863d70e6</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lastRenderedPageBreak/>
              <w:t>32</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Плесневые и дрожжи. Практическая работа «Изучение строения одноклеточных (</w:t>
            </w:r>
            <w:proofErr w:type="spellStart"/>
            <w:r w:rsidRPr="002D035E">
              <w:rPr>
                <w:rFonts w:ascii="Times New Roman" w:hAnsi="Times New Roman" w:cs="Times New Roman"/>
                <w:color w:val="000000"/>
                <w:sz w:val="24"/>
                <w:szCs w:val="24"/>
              </w:rPr>
              <w:t>мукор</w:t>
            </w:r>
            <w:proofErr w:type="spellEnd"/>
            <w:r w:rsidRPr="002D035E">
              <w:rPr>
                <w:rFonts w:ascii="Times New Roman" w:hAnsi="Times New Roman" w:cs="Times New Roman"/>
                <w:color w:val="000000"/>
                <w:sz w:val="24"/>
                <w:szCs w:val="24"/>
              </w:rPr>
              <w:t>) и многоклеточных (</w:t>
            </w:r>
            <w:proofErr w:type="spellStart"/>
            <w:r w:rsidRPr="002D035E">
              <w:rPr>
                <w:rFonts w:ascii="Times New Roman" w:hAnsi="Times New Roman" w:cs="Times New Roman"/>
                <w:color w:val="000000"/>
                <w:sz w:val="24"/>
                <w:szCs w:val="24"/>
              </w:rPr>
              <w:t>пеницилл</w:t>
            </w:r>
            <w:proofErr w:type="spellEnd"/>
            <w:r w:rsidRPr="002D035E">
              <w:rPr>
                <w:rFonts w:ascii="Times New Roman" w:hAnsi="Times New Roman" w:cs="Times New Roman"/>
                <w:color w:val="000000"/>
                <w:sz w:val="24"/>
                <w:szCs w:val="24"/>
              </w:rPr>
              <w:t>) плесневых грибов»</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55">
              <w:r w:rsidRPr="002D035E">
                <w:rPr>
                  <w:rFonts w:ascii="Times New Roman" w:hAnsi="Times New Roman" w:cs="Times New Roman"/>
                  <w:color w:val="0000FF"/>
                  <w:sz w:val="24"/>
                  <w:szCs w:val="24"/>
                  <w:u w:val="single"/>
                </w:rPr>
                <w:t>https://m.edsoo.ru/863d72b2</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33</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Грибы </w:t>
            </w:r>
            <w:proofErr w:type="gramStart"/>
            <w:r w:rsidRPr="002D035E">
              <w:rPr>
                <w:rFonts w:ascii="Times New Roman" w:hAnsi="Times New Roman" w:cs="Times New Roman"/>
                <w:color w:val="000000"/>
                <w:sz w:val="24"/>
                <w:szCs w:val="24"/>
              </w:rPr>
              <w:t>-п</w:t>
            </w:r>
            <w:proofErr w:type="gramEnd"/>
            <w:r w:rsidRPr="002D035E">
              <w:rPr>
                <w:rFonts w:ascii="Times New Roman" w:hAnsi="Times New Roman" w:cs="Times New Roman"/>
                <w:color w:val="000000"/>
                <w:sz w:val="24"/>
                <w:szCs w:val="24"/>
              </w:rPr>
              <w:t>аразиты растений, животных и человека</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56">
              <w:r w:rsidRPr="002D035E">
                <w:rPr>
                  <w:rFonts w:ascii="Times New Roman" w:hAnsi="Times New Roman" w:cs="Times New Roman"/>
                  <w:color w:val="0000FF"/>
                  <w:sz w:val="24"/>
                  <w:szCs w:val="24"/>
                  <w:u w:val="single"/>
                </w:rPr>
                <w:t>https://m.edsoo.ru/863d72b2</w:t>
              </w:r>
            </w:hyperlink>
          </w:p>
        </w:tc>
      </w:tr>
      <w:tr w:rsidR="00523D9C" w:rsidRPr="002D035E">
        <w:trPr>
          <w:trHeight w:val="144"/>
          <w:tblCellSpacing w:w="20" w:type="nil"/>
        </w:trPr>
        <w:tc>
          <w:tcPr>
            <w:tcW w:w="345" w:type="dxa"/>
            <w:tcMar>
              <w:top w:w="50" w:type="dxa"/>
              <w:left w:w="100" w:type="dxa"/>
            </w:tcMar>
            <w:vAlign w:val="center"/>
          </w:tcPr>
          <w:p w:rsidR="00523D9C" w:rsidRPr="002D035E" w:rsidRDefault="00C3116A">
            <w:pPr>
              <w:spacing w:after="0"/>
              <w:rPr>
                <w:rFonts w:ascii="Times New Roman" w:hAnsi="Times New Roman" w:cs="Times New Roman"/>
                <w:sz w:val="24"/>
                <w:szCs w:val="24"/>
              </w:rPr>
            </w:pPr>
            <w:r w:rsidRPr="002D035E">
              <w:rPr>
                <w:rFonts w:ascii="Times New Roman" w:hAnsi="Times New Roman" w:cs="Times New Roman"/>
                <w:color w:val="000000"/>
                <w:sz w:val="24"/>
                <w:szCs w:val="24"/>
              </w:rPr>
              <w:t>34</w:t>
            </w:r>
          </w:p>
        </w:tc>
        <w:tc>
          <w:tcPr>
            <w:tcW w:w="3696"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23D9C" w:rsidRPr="002D035E" w:rsidRDefault="00523D9C">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23D9C" w:rsidRPr="002D035E" w:rsidRDefault="00523D9C">
            <w:pPr>
              <w:spacing w:after="0"/>
              <w:ind w:left="135"/>
              <w:rPr>
                <w:rFonts w:ascii="Times New Roman" w:hAnsi="Times New Roman" w:cs="Times New Roman"/>
                <w:sz w:val="24"/>
                <w:szCs w:val="24"/>
              </w:rPr>
            </w:pPr>
          </w:p>
        </w:tc>
        <w:tc>
          <w:tcPr>
            <w:tcW w:w="1911" w:type="dxa"/>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 xml:space="preserve">Библиотека ЦОК </w:t>
            </w:r>
            <w:hyperlink r:id="rId57">
              <w:r w:rsidRPr="002D035E">
                <w:rPr>
                  <w:rFonts w:ascii="Times New Roman" w:hAnsi="Times New Roman" w:cs="Times New Roman"/>
                  <w:color w:val="0000FF"/>
                  <w:sz w:val="24"/>
                  <w:szCs w:val="24"/>
                  <w:u w:val="single"/>
                </w:rPr>
                <w:t>https://m.edsoo.ru/863d7460</w:t>
              </w:r>
            </w:hyperlink>
          </w:p>
        </w:tc>
      </w:tr>
      <w:tr w:rsidR="00523D9C" w:rsidRPr="002D035E">
        <w:trPr>
          <w:trHeight w:val="144"/>
          <w:tblCellSpacing w:w="20" w:type="nil"/>
        </w:trPr>
        <w:tc>
          <w:tcPr>
            <w:tcW w:w="0" w:type="auto"/>
            <w:gridSpan w:val="2"/>
            <w:tcMar>
              <w:top w:w="50" w:type="dxa"/>
              <w:left w:w="100" w:type="dxa"/>
            </w:tcMar>
            <w:vAlign w:val="center"/>
          </w:tcPr>
          <w:p w:rsidR="00523D9C" w:rsidRPr="002D035E" w:rsidRDefault="00C3116A">
            <w:pPr>
              <w:spacing w:after="0"/>
              <w:ind w:left="135"/>
              <w:rPr>
                <w:rFonts w:ascii="Times New Roman" w:hAnsi="Times New Roman" w:cs="Times New Roman"/>
                <w:sz w:val="24"/>
                <w:szCs w:val="24"/>
              </w:rPr>
            </w:pPr>
            <w:r w:rsidRPr="002D035E">
              <w:rPr>
                <w:rFonts w:ascii="Times New Roman" w:hAnsi="Times New Roman" w:cs="Times New Roman"/>
                <w:color w:val="000000"/>
                <w:sz w:val="24"/>
                <w:szCs w:val="24"/>
              </w:rPr>
              <w:t>ОБЩЕЕ КОЛИЧЕСТВО ЧАСОВ ПО ПРОГРАММЕ</w:t>
            </w:r>
          </w:p>
        </w:tc>
        <w:tc>
          <w:tcPr>
            <w:tcW w:w="1216"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34 </w:t>
            </w:r>
          </w:p>
        </w:tc>
        <w:tc>
          <w:tcPr>
            <w:tcW w:w="1463"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523D9C" w:rsidRPr="002D035E" w:rsidRDefault="00C3116A">
            <w:pPr>
              <w:spacing w:after="0"/>
              <w:ind w:left="135"/>
              <w:jc w:val="center"/>
              <w:rPr>
                <w:rFonts w:ascii="Times New Roman" w:hAnsi="Times New Roman" w:cs="Times New Roman"/>
                <w:sz w:val="24"/>
                <w:szCs w:val="24"/>
              </w:rPr>
            </w:pPr>
            <w:r w:rsidRPr="002D035E">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523D9C" w:rsidRPr="002D035E" w:rsidRDefault="00523D9C">
            <w:pPr>
              <w:rPr>
                <w:rFonts w:ascii="Times New Roman" w:hAnsi="Times New Roman" w:cs="Times New Roman"/>
                <w:sz w:val="24"/>
                <w:szCs w:val="24"/>
              </w:rPr>
            </w:pPr>
          </w:p>
        </w:tc>
      </w:tr>
    </w:tbl>
    <w:p w:rsidR="002D035E" w:rsidRPr="002D035E" w:rsidRDefault="002D035E">
      <w:pPr>
        <w:rPr>
          <w:rFonts w:ascii="Times New Roman" w:hAnsi="Times New Roman" w:cs="Times New Roman"/>
          <w:sz w:val="24"/>
          <w:szCs w:val="24"/>
        </w:rPr>
        <w:sectPr w:rsidR="002D035E" w:rsidRPr="002D035E">
          <w:pgSz w:w="16383" w:h="11906" w:orient="landscape"/>
          <w:pgMar w:top="1134" w:right="850" w:bottom="1134" w:left="1701" w:header="720" w:footer="720" w:gutter="0"/>
          <w:cols w:space="720"/>
        </w:sectPr>
      </w:pPr>
    </w:p>
    <w:p w:rsidR="002D035E" w:rsidRPr="002D035E" w:rsidRDefault="002D035E" w:rsidP="002D035E">
      <w:pPr>
        <w:pStyle w:val="c26"/>
        <w:shd w:val="clear" w:color="auto" w:fill="FFFFFF"/>
        <w:spacing w:before="0" w:beforeAutospacing="0" w:after="0" w:afterAutospacing="0"/>
        <w:ind w:left="120"/>
        <w:rPr>
          <w:color w:val="000000"/>
        </w:rPr>
      </w:pPr>
      <w:bookmarkStart w:id="9" w:name="block-47106388"/>
      <w:bookmarkEnd w:id="8"/>
      <w:r w:rsidRPr="002D035E">
        <w:rPr>
          <w:rStyle w:val="c25"/>
          <w:b/>
          <w:bCs/>
          <w:color w:val="000000"/>
        </w:rPr>
        <w:lastRenderedPageBreak/>
        <w:t>УЧЕБНО-МЕТОДИЧЕСКОЕ ОБЕСПЕЧЕНИЕ ОБРАЗОВАТЕЛЬНОГО ПРОЦЕССА</w:t>
      </w:r>
    </w:p>
    <w:p w:rsidR="002D035E" w:rsidRPr="002D035E" w:rsidRDefault="002D035E" w:rsidP="002D035E">
      <w:pPr>
        <w:pStyle w:val="c34"/>
        <w:shd w:val="clear" w:color="auto" w:fill="FFFFFF"/>
        <w:spacing w:before="0" w:beforeAutospacing="0" w:after="0" w:afterAutospacing="0"/>
        <w:ind w:left="120"/>
        <w:rPr>
          <w:color w:val="000000"/>
        </w:rPr>
      </w:pPr>
      <w:r w:rsidRPr="002D035E">
        <w:rPr>
          <w:rStyle w:val="c25"/>
          <w:b/>
          <w:bCs/>
          <w:color w:val="000000"/>
        </w:rPr>
        <w:t>ОБЯЗАТЕЛЬНЫЕ УЧЕБНЫЕ МАТЕРИАЛЫ ДЛЯ УЧЕНИКА</w:t>
      </w:r>
    </w:p>
    <w:p w:rsidR="002D035E" w:rsidRPr="002D035E" w:rsidRDefault="002D035E" w:rsidP="002D035E">
      <w:pPr>
        <w:pStyle w:val="c34"/>
        <w:shd w:val="clear" w:color="auto" w:fill="FFFFFF"/>
        <w:spacing w:before="0" w:beforeAutospacing="0" w:after="0" w:afterAutospacing="0"/>
        <w:ind w:left="120"/>
        <w:rPr>
          <w:color w:val="000000"/>
        </w:rPr>
      </w:pPr>
      <w:proofErr w:type="gramStart"/>
      <w:r w:rsidRPr="002D035E">
        <w:rPr>
          <w:rStyle w:val="c7"/>
          <w:rFonts w:eastAsiaTheme="majorEastAsia"/>
          <w:color w:val="000000"/>
        </w:rPr>
        <w:t xml:space="preserve">​‌• Биология, 5-6 классы/ Пасечник В.В., </w:t>
      </w:r>
      <w:proofErr w:type="spellStart"/>
      <w:r w:rsidRPr="002D035E">
        <w:rPr>
          <w:rStyle w:val="c7"/>
          <w:rFonts w:eastAsiaTheme="majorEastAsia"/>
          <w:color w:val="000000"/>
        </w:rPr>
        <w:t>Суматохин</w:t>
      </w:r>
      <w:proofErr w:type="spellEnd"/>
      <w:r w:rsidRPr="002D035E">
        <w:rPr>
          <w:rStyle w:val="c7"/>
          <w:rFonts w:eastAsiaTheme="majorEastAsia"/>
          <w:color w:val="000000"/>
        </w:rPr>
        <w:t xml:space="preserve"> С.В., Калинова Г.С. и другие; под редакцией Пасечника В.В., Акционерное общество «Издательство «Просвещение»</w:t>
      </w:r>
      <w:r w:rsidRPr="002D035E">
        <w:rPr>
          <w:color w:val="000000"/>
        </w:rPr>
        <w:br/>
      </w:r>
      <w:r w:rsidRPr="002D035E">
        <w:rPr>
          <w:rStyle w:val="c7"/>
          <w:rFonts w:eastAsiaTheme="majorEastAsia"/>
          <w:color w:val="000000"/>
        </w:rPr>
        <w:t xml:space="preserve"> • Биология, 7 класс/ Пасечник В.В., </w:t>
      </w:r>
      <w:proofErr w:type="spellStart"/>
      <w:r w:rsidRPr="002D035E">
        <w:rPr>
          <w:rStyle w:val="c7"/>
          <w:rFonts w:eastAsiaTheme="majorEastAsia"/>
          <w:color w:val="000000"/>
        </w:rPr>
        <w:t>Суматохин</w:t>
      </w:r>
      <w:proofErr w:type="spellEnd"/>
      <w:r w:rsidRPr="002D035E">
        <w:rPr>
          <w:rStyle w:val="c7"/>
          <w:rFonts w:eastAsiaTheme="majorEastAsia"/>
          <w:color w:val="000000"/>
        </w:rPr>
        <w:t xml:space="preserve"> С.В., Калинова Г.С.; под редакцией Пасечника В.В., Акционерное общество «Издательство «Просвещение»</w:t>
      </w:r>
      <w:r w:rsidRPr="002D035E">
        <w:rPr>
          <w:color w:val="000000"/>
        </w:rPr>
        <w:br/>
      </w:r>
      <w:r w:rsidRPr="002D035E">
        <w:rPr>
          <w:rStyle w:val="c7"/>
          <w:rFonts w:eastAsiaTheme="majorEastAsia"/>
          <w:color w:val="000000"/>
        </w:rPr>
        <w:t> • Биология, 8 класс/ Пасечник В.В., Каменский А.А., Швецов Г.Г.;</w:t>
      </w:r>
      <w:proofErr w:type="gramEnd"/>
      <w:r w:rsidRPr="002D035E">
        <w:rPr>
          <w:rStyle w:val="c7"/>
          <w:rFonts w:eastAsiaTheme="majorEastAsia"/>
          <w:color w:val="000000"/>
        </w:rPr>
        <w:t xml:space="preserve"> под редакцией Пасечника В.В., Акционерное общество «Издательство «Просвещение»</w:t>
      </w:r>
      <w:r w:rsidRPr="002D035E">
        <w:rPr>
          <w:color w:val="000000"/>
        </w:rPr>
        <w:br/>
      </w:r>
      <w:r w:rsidRPr="002D035E">
        <w:rPr>
          <w:rStyle w:val="c7"/>
          <w:rFonts w:eastAsiaTheme="majorEastAsia"/>
          <w:color w:val="000000"/>
        </w:rPr>
        <w:t> • Биология, 9 класс/ Пасечник В.В., Каменский А.А., Швецов Г.Г. и другие; под редакцией Пасечника В.В., Акционерное общество «Издательство «Просвещение»‌​</w:t>
      </w:r>
    </w:p>
    <w:p w:rsidR="002D035E" w:rsidRPr="002D035E" w:rsidRDefault="002D035E" w:rsidP="002D035E">
      <w:pPr>
        <w:pStyle w:val="c34"/>
        <w:shd w:val="clear" w:color="auto" w:fill="FFFFFF"/>
        <w:spacing w:before="0" w:beforeAutospacing="0" w:after="0" w:afterAutospacing="0"/>
        <w:ind w:left="120"/>
        <w:rPr>
          <w:color w:val="000000"/>
        </w:rPr>
      </w:pPr>
      <w:r w:rsidRPr="002D035E">
        <w:rPr>
          <w:rStyle w:val="c7"/>
          <w:rFonts w:eastAsiaTheme="majorEastAsia"/>
          <w:color w:val="000000"/>
        </w:rPr>
        <w:t>​‌‌​</w:t>
      </w:r>
      <w:r w:rsidRPr="002D035E">
        <w:rPr>
          <w:rStyle w:val="c25"/>
          <w:b/>
          <w:bCs/>
          <w:color w:val="000000"/>
        </w:rPr>
        <w:t>МЕТОДИЧЕСКИЕ МАТЕРИАЛЫ ДЛЯ УЧИТЕЛЯ</w:t>
      </w:r>
    </w:p>
    <w:p w:rsidR="002D035E" w:rsidRPr="002D035E" w:rsidRDefault="002D035E" w:rsidP="002D035E">
      <w:pPr>
        <w:pStyle w:val="c34"/>
        <w:shd w:val="clear" w:color="auto" w:fill="FFFFFF"/>
        <w:spacing w:before="0" w:beforeAutospacing="0" w:after="0" w:afterAutospacing="0"/>
        <w:ind w:left="120"/>
        <w:rPr>
          <w:color w:val="000000"/>
        </w:rPr>
      </w:pPr>
      <w:r w:rsidRPr="002D035E">
        <w:rPr>
          <w:rStyle w:val="c7"/>
          <w:rFonts w:eastAsiaTheme="majorEastAsia"/>
          <w:color w:val="000000"/>
        </w:rPr>
        <w:t>​‌Методическое пособие/Пасечник В.В., Акционерное общество издательство "Просвещение".‌​</w:t>
      </w:r>
    </w:p>
    <w:p w:rsidR="002D035E" w:rsidRPr="002D035E" w:rsidRDefault="002D035E" w:rsidP="002D035E">
      <w:pPr>
        <w:pStyle w:val="c34"/>
        <w:shd w:val="clear" w:color="auto" w:fill="FFFFFF"/>
        <w:spacing w:before="0" w:beforeAutospacing="0" w:after="0" w:afterAutospacing="0"/>
        <w:ind w:left="120"/>
        <w:rPr>
          <w:color w:val="000000"/>
        </w:rPr>
      </w:pPr>
      <w:r w:rsidRPr="002D035E">
        <w:rPr>
          <w:rStyle w:val="c25"/>
          <w:b/>
          <w:bCs/>
          <w:color w:val="000000"/>
        </w:rPr>
        <w:t>ЦИФРОВЫЕ ОБРАЗОВАТЕЛЬНЫЕ РЕСУРСЫ И РЕСУРСЫ СЕТИ ИНТЕРНЕТ</w:t>
      </w:r>
    </w:p>
    <w:p w:rsidR="002D035E" w:rsidRPr="002D035E" w:rsidRDefault="002D035E" w:rsidP="002D035E">
      <w:pPr>
        <w:pStyle w:val="c34"/>
        <w:shd w:val="clear" w:color="auto" w:fill="FFFFFF"/>
        <w:spacing w:before="0" w:beforeAutospacing="0" w:after="0" w:afterAutospacing="0"/>
        <w:ind w:left="120"/>
        <w:rPr>
          <w:color w:val="000000"/>
        </w:rPr>
      </w:pPr>
      <w:r w:rsidRPr="002D035E">
        <w:rPr>
          <w:rStyle w:val="c7"/>
          <w:rFonts w:eastAsiaTheme="majorEastAsia"/>
          <w:color w:val="000000"/>
        </w:rPr>
        <w:t>​</w:t>
      </w:r>
      <w:r w:rsidRPr="002D035E">
        <w:rPr>
          <w:rStyle w:val="c58"/>
          <w:rFonts w:eastAsiaTheme="majorEastAsia"/>
          <w:color w:val="333333"/>
        </w:rPr>
        <w:t>​‌</w:t>
      </w:r>
      <w:r w:rsidRPr="002D035E">
        <w:rPr>
          <w:rStyle w:val="c7"/>
          <w:rFonts w:eastAsiaTheme="majorEastAsia"/>
          <w:color w:val="000000"/>
        </w:rPr>
        <w:t>https://resh.edu.ru/subject/5/5/</w:t>
      </w:r>
      <w:r w:rsidRPr="002D035E">
        <w:rPr>
          <w:color w:val="000000"/>
        </w:rPr>
        <w:br/>
      </w:r>
      <w:r w:rsidRPr="002D035E">
        <w:rPr>
          <w:rStyle w:val="c7"/>
          <w:rFonts w:eastAsiaTheme="majorEastAsia"/>
          <w:color w:val="000000"/>
        </w:rPr>
        <w:t> http://www.en.edu.ru</w:t>
      </w:r>
      <w:r w:rsidRPr="002D035E">
        <w:rPr>
          <w:color w:val="000000"/>
        </w:rPr>
        <w:br/>
      </w:r>
      <w:r w:rsidRPr="002D035E">
        <w:rPr>
          <w:rStyle w:val="c7"/>
          <w:rFonts w:eastAsiaTheme="majorEastAsia"/>
          <w:color w:val="000000"/>
        </w:rPr>
        <w:t> https://content.edsoo.ru/lab/</w:t>
      </w:r>
      <w:r w:rsidRPr="002D035E">
        <w:rPr>
          <w:color w:val="000000"/>
        </w:rPr>
        <w:br/>
      </w:r>
      <w:r w:rsidRPr="002D035E">
        <w:rPr>
          <w:rStyle w:val="c7"/>
          <w:rFonts w:eastAsiaTheme="majorEastAsia"/>
          <w:color w:val="000000"/>
        </w:rPr>
        <w:t> http://www.school.edu.ru</w:t>
      </w:r>
      <w:r w:rsidRPr="002D035E">
        <w:rPr>
          <w:color w:val="000000"/>
        </w:rPr>
        <w:br/>
      </w:r>
      <w:r w:rsidRPr="002D035E">
        <w:rPr>
          <w:rStyle w:val="c7"/>
          <w:rFonts w:eastAsiaTheme="majorEastAsia"/>
          <w:color w:val="000000"/>
        </w:rPr>
        <w:t> http://www.fipi.ru/</w:t>
      </w:r>
      <w:r w:rsidRPr="002D035E">
        <w:rPr>
          <w:color w:val="000000"/>
        </w:rPr>
        <w:br/>
      </w:r>
      <w:r w:rsidRPr="002D035E">
        <w:rPr>
          <w:rStyle w:val="c7"/>
          <w:rFonts w:eastAsiaTheme="majorEastAsia"/>
          <w:color w:val="000000"/>
        </w:rPr>
        <w:t> http://www.rustest.ru/</w:t>
      </w:r>
      <w:r w:rsidRPr="002D035E">
        <w:rPr>
          <w:color w:val="000000"/>
        </w:rPr>
        <w:br/>
      </w:r>
      <w:r w:rsidRPr="002D035E">
        <w:rPr>
          <w:rStyle w:val="c7"/>
          <w:rFonts w:eastAsiaTheme="majorEastAsia"/>
          <w:color w:val="000000"/>
        </w:rPr>
        <w:t> http://school-collection.edu.ru/</w:t>
      </w:r>
      <w:r w:rsidRPr="002D035E">
        <w:rPr>
          <w:color w:val="000000"/>
        </w:rPr>
        <w:br/>
      </w:r>
      <w:r w:rsidRPr="002D035E">
        <w:rPr>
          <w:rStyle w:val="c7"/>
          <w:rFonts w:eastAsiaTheme="majorEastAsia"/>
          <w:color w:val="000000"/>
        </w:rPr>
        <w:t> https://bio11-vpr.sdamgia.ru/</w:t>
      </w:r>
    </w:p>
    <w:p w:rsidR="00523D9C" w:rsidRPr="002D035E" w:rsidRDefault="00523D9C">
      <w:pPr>
        <w:spacing w:after="0" w:line="480" w:lineRule="auto"/>
        <w:ind w:left="120"/>
      </w:pPr>
    </w:p>
    <w:p w:rsidR="00523D9C" w:rsidRPr="002D035E" w:rsidRDefault="00523D9C">
      <w:pPr>
        <w:sectPr w:rsidR="00523D9C" w:rsidRPr="002D035E">
          <w:pgSz w:w="11906" w:h="16383"/>
          <w:pgMar w:top="1134" w:right="850" w:bottom="1134" w:left="1701" w:header="720" w:footer="720" w:gutter="0"/>
          <w:cols w:space="720"/>
        </w:sectPr>
      </w:pPr>
    </w:p>
    <w:bookmarkEnd w:id="9"/>
    <w:p w:rsidR="00C3116A" w:rsidRPr="002D035E" w:rsidRDefault="00C3116A"/>
    <w:sectPr w:rsidR="00C3116A" w:rsidRPr="002D03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28C"/>
    <w:multiLevelType w:val="multilevel"/>
    <w:tmpl w:val="84CE4F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66F84"/>
    <w:multiLevelType w:val="multilevel"/>
    <w:tmpl w:val="DE5066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C31AD"/>
    <w:multiLevelType w:val="multilevel"/>
    <w:tmpl w:val="E9285C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705B1"/>
    <w:multiLevelType w:val="multilevel"/>
    <w:tmpl w:val="246A39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A5D13"/>
    <w:multiLevelType w:val="multilevel"/>
    <w:tmpl w:val="CB8A110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4542D"/>
    <w:multiLevelType w:val="multilevel"/>
    <w:tmpl w:val="2E8AF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324A5"/>
    <w:multiLevelType w:val="multilevel"/>
    <w:tmpl w:val="040233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25879"/>
    <w:multiLevelType w:val="multilevel"/>
    <w:tmpl w:val="C59810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E4164"/>
    <w:multiLevelType w:val="multilevel"/>
    <w:tmpl w:val="AD087D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9094F"/>
    <w:multiLevelType w:val="multilevel"/>
    <w:tmpl w:val="7F962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7133E8"/>
    <w:multiLevelType w:val="multilevel"/>
    <w:tmpl w:val="1C5A10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C52530"/>
    <w:multiLevelType w:val="multilevel"/>
    <w:tmpl w:val="ACF84E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A06566"/>
    <w:multiLevelType w:val="multilevel"/>
    <w:tmpl w:val="71C4F78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465988"/>
    <w:multiLevelType w:val="multilevel"/>
    <w:tmpl w:val="1C72B3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F0CDC"/>
    <w:multiLevelType w:val="multilevel"/>
    <w:tmpl w:val="07FA5D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A57AE"/>
    <w:multiLevelType w:val="multilevel"/>
    <w:tmpl w:val="D2A6CB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973D88"/>
    <w:multiLevelType w:val="multilevel"/>
    <w:tmpl w:val="BC2680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400D49"/>
    <w:multiLevelType w:val="multilevel"/>
    <w:tmpl w:val="B49A2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8464F"/>
    <w:multiLevelType w:val="multilevel"/>
    <w:tmpl w:val="0BA403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6644F2"/>
    <w:multiLevelType w:val="multilevel"/>
    <w:tmpl w:val="531495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516D0C"/>
    <w:multiLevelType w:val="multilevel"/>
    <w:tmpl w:val="725EEF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A85"/>
    <w:multiLevelType w:val="multilevel"/>
    <w:tmpl w:val="44340D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03370C"/>
    <w:multiLevelType w:val="multilevel"/>
    <w:tmpl w:val="0E9838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792647"/>
    <w:multiLevelType w:val="multilevel"/>
    <w:tmpl w:val="384076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D072D2"/>
    <w:multiLevelType w:val="multilevel"/>
    <w:tmpl w:val="5DC0E6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E02BC6"/>
    <w:multiLevelType w:val="multilevel"/>
    <w:tmpl w:val="FBA6AF3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883AF0"/>
    <w:multiLevelType w:val="multilevel"/>
    <w:tmpl w:val="7402075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57037C"/>
    <w:multiLevelType w:val="multilevel"/>
    <w:tmpl w:val="DC2E6D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6B4B5F"/>
    <w:multiLevelType w:val="multilevel"/>
    <w:tmpl w:val="962A2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7747D"/>
    <w:multiLevelType w:val="multilevel"/>
    <w:tmpl w:val="6EFE67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6966C1"/>
    <w:multiLevelType w:val="multilevel"/>
    <w:tmpl w:val="7BCA720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9A245E"/>
    <w:multiLevelType w:val="multilevel"/>
    <w:tmpl w:val="BE7E89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E1D8A"/>
    <w:multiLevelType w:val="multilevel"/>
    <w:tmpl w:val="EE3AAF1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933DB9"/>
    <w:multiLevelType w:val="multilevel"/>
    <w:tmpl w:val="44CEEB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B722D0"/>
    <w:multiLevelType w:val="multilevel"/>
    <w:tmpl w:val="9C6685E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8"/>
  </w:num>
  <w:num w:numId="4">
    <w:abstractNumId w:val="29"/>
  </w:num>
  <w:num w:numId="5">
    <w:abstractNumId w:val="19"/>
  </w:num>
  <w:num w:numId="6">
    <w:abstractNumId w:val="33"/>
  </w:num>
  <w:num w:numId="7">
    <w:abstractNumId w:val="11"/>
  </w:num>
  <w:num w:numId="8">
    <w:abstractNumId w:val="31"/>
  </w:num>
  <w:num w:numId="9">
    <w:abstractNumId w:val="22"/>
  </w:num>
  <w:num w:numId="10">
    <w:abstractNumId w:val="9"/>
  </w:num>
  <w:num w:numId="11">
    <w:abstractNumId w:val="18"/>
  </w:num>
  <w:num w:numId="12">
    <w:abstractNumId w:val="1"/>
  </w:num>
  <w:num w:numId="13">
    <w:abstractNumId w:val="2"/>
  </w:num>
  <w:num w:numId="14">
    <w:abstractNumId w:val="23"/>
  </w:num>
  <w:num w:numId="15">
    <w:abstractNumId w:val="5"/>
  </w:num>
  <w:num w:numId="16">
    <w:abstractNumId w:val="10"/>
  </w:num>
  <w:num w:numId="17">
    <w:abstractNumId w:val="7"/>
  </w:num>
  <w:num w:numId="18">
    <w:abstractNumId w:val="27"/>
  </w:num>
  <w:num w:numId="19">
    <w:abstractNumId w:val="16"/>
  </w:num>
  <w:num w:numId="20">
    <w:abstractNumId w:val="15"/>
  </w:num>
  <w:num w:numId="21">
    <w:abstractNumId w:val="28"/>
  </w:num>
  <w:num w:numId="22">
    <w:abstractNumId w:val="14"/>
  </w:num>
  <w:num w:numId="23">
    <w:abstractNumId w:val="20"/>
  </w:num>
  <w:num w:numId="24">
    <w:abstractNumId w:val="3"/>
  </w:num>
  <w:num w:numId="25">
    <w:abstractNumId w:val="0"/>
  </w:num>
  <w:num w:numId="26">
    <w:abstractNumId w:val="13"/>
  </w:num>
  <w:num w:numId="27">
    <w:abstractNumId w:val="25"/>
  </w:num>
  <w:num w:numId="28">
    <w:abstractNumId w:val="12"/>
  </w:num>
  <w:num w:numId="29">
    <w:abstractNumId w:val="6"/>
  </w:num>
  <w:num w:numId="30">
    <w:abstractNumId w:val="4"/>
  </w:num>
  <w:num w:numId="31">
    <w:abstractNumId w:val="34"/>
  </w:num>
  <w:num w:numId="32">
    <w:abstractNumId w:val="32"/>
  </w:num>
  <w:num w:numId="33">
    <w:abstractNumId w:val="21"/>
  </w:num>
  <w:num w:numId="34">
    <w:abstractNumId w:val="2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9C"/>
    <w:rsid w:val="002D035E"/>
    <w:rsid w:val="003E08F7"/>
    <w:rsid w:val="00523D9C"/>
    <w:rsid w:val="00642BDC"/>
    <w:rsid w:val="008A4C90"/>
    <w:rsid w:val="00C3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6">
    <w:name w:val="c26"/>
    <w:basedOn w:val="a"/>
    <w:rsid w:val="002D0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D035E"/>
  </w:style>
  <w:style w:type="paragraph" w:customStyle="1" w:styleId="c34">
    <w:name w:val="c34"/>
    <w:basedOn w:val="a"/>
    <w:rsid w:val="002D0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D035E"/>
  </w:style>
  <w:style w:type="character" w:customStyle="1" w:styleId="c58">
    <w:name w:val="c58"/>
    <w:basedOn w:val="a0"/>
    <w:rsid w:val="002D035E"/>
  </w:style>
  <w:style w:type="paragraph" w:styleId="ae">
    <w:name w:val="Balloon Text"/>
    <w:basedOn w:val="a"/>
    <w:link w:val="af"/>
    <w:uiPriority w:val="99"/>
    <w:semiHidden/>
    <w:unhideWhenUsed/>
    <w:rsid w:val="003E08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08F7"/>
    <w:rPr>
      <w:rFonts w:ascii="Tahoma" w:hAnsi="Tahoma" w:cs="Tahoma"/>
      <w:sz w:val="16"/>
      <w:szCs w:val="16"/>
    </w:rPr>
  </w:style>
  <w:style w:type="paragraph" w:styleId="af0">
    <w:name w:val="Normal (Web)"/>
    <w:basedOn w:val="a"/>
    <w:uiPriority w:val="99"/>
    <w:semiHidden/>
    <w:unhideWhenUsed/>
    <w:rsid w:val="008A4C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6">
    <w:name w:val="c26"/>
    <w:basedOn w:val="a"/>
    <w:rsid w:val="002D0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D035E"/>
  </w:style>
  <w:style w:type="paragraph" w:customStyle="1" w:styleId="c34">
    <w:name w:val="c34"/>
    <w:basedOn w:val="a"/>
    <w:rsid w:val="002D0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D035E"/>
  </w:style>
  <w:style w:type="character" w:customStyle="1" w:styleId="c58">
    <w:name w:val="c58"/>
    <w:basedOn w:val="a0"/>
    <w:rsid w:val="002D035E"/>
  </w:style>
  <w:style w:type="paragraph" w:styleId="ae">
    <w:name w:val="Balloon Text"/>
    <w:basedOn w:val="a"/>
    <w:link w:val="af"/>
    <w:uiPriority w:val="99"/>
    <w:semiHidden/>
    <w:unhideWhenUsed/>
    <w:rsid w:val="003E08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08F7"/>
    <w:rPr>
      <w:rFonts w:ascii="Tahoma" w:hAnsi="Tahoma" w:cs="Tahoma"/>
      <w:sz w:val="16"/>
      <w:szCs w:val="16"/>
    </w:rPr>
  </w:style>
  <w:style w:type="paragraph" w:styleId="af0">
    <w:name w:val="Normal (Web)"/>
    <w:basedOn w:val="a"/>
    <w:uiPriority w:val="99"/>
    <w:semiHidden/>
    <w:unhideWhenUsed/>
    <w:rsid w:val="008A4C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2397">
      <w:bodyDiv w:val="1"/>
      <w:marLeft w:val="0"/>
      <w:marRight w:val="0"/>
      <w:marTop w:val="0"/>
      <w:marBottom w:val="0"/>
      <w:divBdr>
        <w:top w:val="none" w:sz="0" w:space="0" w:color="auto"/>
        <w:left w:val="none" w:sz="0" w:space="0" w:color="auto"/>
        <w:bottom w:val="none" w:sz="0" w:space="0" w:color="auto"/>
        <w:right w:val="none" w:sz="0" w:space="0" w:color="auto"/>
      </w:divBdr>
    </w:div>
    <w:div w:id="365299043">
      <w:bodyDiv w:val="1"/>
      <w:marLeft w:val="0"/>
      <w:marRight w:val="0"/>
      <w:marTop w:val="0"/>
      <w:marBottom w:val="0"/>
      <w:divBdr>
        <w:top w:val="none" w:sz="0" w:space="0" w:color="auto"/>
        <w:left w:val="none" w:sz="0" w:space="0" w:color="auto"/>
        <w:bottom w:val="none" w:sz="0" w:space="0" w:color="auto"/>
        <w:right w:val="none" w:sz="0" w:space="0" w:color="auto"/>
      </w:divBdr>
    </w:div>
    <w:div w:id="489755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49a" TargetMode="External"/><Relationship Id="rId18" Type="http://schemas.openxmlformats.org/officeDocument/2006/relationships/hyperlink" Target="https://m.edsoo.ru/863d4b02" TargetMode="External"/><Relationship Id="rId26" Type="http://schemas.openxmlformats.org/officeDocument/2006/relationships/hyperlink" Target="https://m.edsoo.ru/863d5a02" TargetMode="External"/><Relationship Id="rId39" Type="http://schemas.openxmlformats.org/officeDocument/2006/relationships/hyperlink" Target="https://m.edsoo.ru/863d5f20" TargetMode="External"/><Relationship Id="rId21" Type="http://schemas.openxmlformats.org/officeDocument/2006/relationships/hyperlink" Target="https://m.edsoo.ru/863d512e" TargetMode="External"/><Relationship Id="rId34" Type="http://schemas.openxmlformats.org/officeDocument/2006/relationships/hyperlink" Target="https://m.edsoo.ru/863d5f20" TargetMode="External"/><Relationship Id="rId42" Type="http://schemas.openxmlformats.org/officeDocument/2006/relationships/hyperlink" Target="https://m.edsoo.ru/863d634e" TargetMode="External"/><Relationship Id="rId47" Type="http://schemas.openxmlformats.org/officeDocument/2006/relationships/hyperlink" Target="https://m.edsoo.ru/863d695c" TargetMode="External"/><Relationship Id="rId50" Type="http://schemas.openxmlformats.org/officeDocument/2006/relationships/hyperlink" Target="https://m.edsoo.ru/863d6f88" TargetMode="External"/><Relationship Id="rId55" Type="http://schemas.openxmlformats.org/officeDocument/2006/relationships/hyperlink" Target="https://m.edsoo.ru/863d72b2" TargetMode="External"/><Relationship Id="rId7" Type="http://schemas.openxmlformats.org/officeDocument/2006/relationships/hyperlink" Target="https://m.edsoo.ru/7f416720" TargetMode="External"/><Relationship Id="rId2" Type="http://schemas.openxmlformats.org/officeDocument/2006/relationships/styles" Target="styles.xml"/><Relationship Id="rId16" Type="http://schemas.openxmlformats.org/officeDocument/2006/relationships/hyperlink" Target="https://m.edsoo.ru/863d499a" TargetMode="External"/><Relationship Id="rId29" Type="http://schemas.openxmlformats.org/officeDocument/2006/relationships/hyperlink" Target="https://m.edsoo.ru/863d5f20" TargetMode="External"/><Relationship Id="rId11" Type="http://schemas.openxmlformats.org/officeDocument/2006/relationships/hyperlink" Target="https://m.edsoo.ru/7f416720" TargetMode="External"/><Relationship Id="rId24" Type="http://schemas.openxmlformats.org/officeDocument/2006/relationships/hyperlink" Target="https://m.edsoo.ru/863d5714" TargetMode="External"/><Relationship Id="rId32" Type="http://schemas.openxmlformats.org/officeDocument/2006/relationships/hyperlink" Target="https://m.edsoo.ru/863d5b88" TargetMode="External"/><Relationship Id="rId37" Type="http://schemas.openxmlformats.org/officeDocument/2006/relationships/hyperlink" Target="https://m.edsoo.ru/863d5b88" TargetMode="External"/><Relationship Id="rId40" Type="http://schemas.openxmlformats.org/officeDocument/2006/relationships/hyperlink" Target="https://m.edsoo.ru/863d607e" TargetMode="External"/><Relationship Id="rId45" Type="http://schemas.openxmlformats.org/officeDocument/2006/relationships/hyperlink" Target="https://m.edsoo.ru/863d67ea" TargetMode="External"/><Relationship Id="rId53" Type="http://schemas.openxmlformats.org/officeDocument/2006/relationships/hyperlink" Target="https://m.edsoo.ru/863d70e6"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m.edsoo.ru/863d4e5e"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4" Type="http://schemas.openxmlformats.org/officeDocument/2006/relationships/hyperlink" Target="https://m.edsoo.ru/863d46a2" TargetMode="External"/><Relationship Id="rId22" Type="http://schemas.openxmlformats.org/officeDocument/2006/relationships/hyperlink" Target="https://m.edsoo.ru/863d5282" TargetMode="External"/><Relationship Id="rId27" Type="http://schemas.openxmlformats.org/officeDocument/2006/relationships/hyperlink" Target="https://m.edsoo.ru/863d5b88" TargetMode="External"/><Relationship Id="rId30" Type="http://schemas.openxmlformats.org/officeDocument/2006/relationships/hyperlink" Target="https://m.edsoo.ru/863d607e" TargetMode="External"/><Relationship Id="rId35" Type="http://schemas.openxmlformats.org/officeDocument/2006/relationships/hyperlink" Target="https://m.edsoo.ru/863d607e" TargetMode="External"/><Relationship Id="rId43" Type="http://schemas.openxmlformats.org/officeDocument/2006/relationships/hyperlink" Target="https://m.edsoo.ru/863d651a" TargetMode="External"/><Relationship Id="rId48" Type="http://schemas.openxmlformats.org/officeDocument/2006/relationships/hyperlink" Target="https://m.edsoo.ru/863d6cc2" TargetMode="External"/><Relationship Id="rId56" Type="http://schemas.openxmlformats.org/officeDocument/2006/relationships/hyperlink" Target="https://m.edsoo.ru/863d72b2" TargetMode="External"/><Relationship Id="rId8" Type="http://schemas.openxmlformats.org/officeDocument/2006/relationships/hyperlink" Target="https://m.edsoo.ru/7f416720" TargetMode="External"/><Relationship Id="rId51" Type="http://schemas.openxmlformats.org/officeDocument/2006/relationships/hyperlink" Target="https://m.edsoo.ru/863d75f0" TargetMode="External"/><Relationship Id="rId3" Type="http://schemas.microsoft.com/office/2007/relationships/stylesWithEffects" Target="stylesWithEffects.xml"/><Relationship Id="rId12" Type="http://schemas.openxmlformats.org/officeDocument/2006/relationships/hyperlink" Target="https://m.edsoo.ru/863d4314" TargetMode="External"/><Relationship Id="rId17" Type="http://schemas.openxmlformats.org/officeDocument/2006/relationships/hyperlink" Target="https://m.edsoo.ru/863d4fc6" TargetMode="External"/><Relationship Id="rId25" Type="http://schemas.openxmlformats.org/officeDocument/2006/relationships/hyperlink" Target="https://m.edsoo.ru/863d5868" TargetMode="External"/><Relationship Id="rId33" Type="http://schemas.openxmlformats.org/officeDocument/2006/relationships/hyperlink" Target="https://m.edsoo.ru/863d5dae" TargetMode="External"/><Relationship Id="rId38" Type="http://schemas.openxmlformats.org/officeDocument/2006/relationships/hyperlink" Target="https://m.edsoo.ru/863d5dae" TargetMode="External"/><Relationship Id="rId46" Type="http://schemas.openxmlformats.org/officeDocument/2006/relationships/hyperlink" Target="https://m.edsoo.ru/863d695c" TargetMode="External"/><Relationship Id="rId59" Type="http://schemas.openxmlformats.org/officeDocument/2006/relationships/theme" Target="theme/theme1.xml"/><Relationship Id="rId20" Type="http://schemas.openxmlformats.org/officeDocument/2006/relationships/hyperlink" Target="https://m.edsoo.ru/863d4fc6" TargetMode="External"/><Relationship Id="rId41" Type="http://schemas.openxmlformats.org/officeDocument/2006/relationships/hyperlink" Target="https://m.edsoo.ru/863d61e6" TargetMode="External"/><Relationship Id="rId54" Type="http://schemas.openxmlformats.org/officeDocument/2006/relationships/hyperlink" Target="https://m.edsoo.ru/863d70e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863d4832" TargetMode="External"/><Relationship Id="rId23" Type="http://schemas.openxmlformats.org/officeDocument/2006/relationships/hyperlink" Target="https://m.edsoo.ru/863d55a2" TargetMode="External"/><Relationship Id="rId28" Type="http://schemas.openxmlformats.org/officeDocument/2006/relationships/hyperlink" Target="https://m.edsoo.ru/863d5dae" TargetMode="External"/><Relationship Id="rId36" Type="http://schemas.openxmlformats.org/officeDocument/2006/relationships/hyperlink" Target="https://m.edsoo.ru/863d61e6" TargetMode="External"/><Relationship Id="rId49" Type="http://schemas.openxmlformats.org/officeDocument/2006/relationships/hyperlink" Target="https://m.edsoo.ru/863d6e2a" TargetMode="External"/><Relationship Id="rId57" Type="http://schemas.openxmlformats.org/officeDocument/2006/relationships/hyperlink" Target="https://m.edsoo.ru/863d7460" TargetMode="External"/><Relationship Id="rId10" Type="http://schemas.openxmlformats.org/officeDocument/2006/relationships/hyperlink" Target="https://m.edsoo.ru/7f416720" TargetMode="External"/><Relationship Id="rId31" Type="http://schemas.openxmlformats.org/officeDocument/2006/relationships/hyperlink" Target="https://m.edsoo.ru/863d61e6" TargetMode="External"/><Relationship Id="rId44" Type="http://schemas.openxmlformats.org/officeDocument/2006/relationships/hyperlink" Target="https://m.edsoo.ru/863d668c" TargetMode="External"/><Relationship Id="rId52" Type="http://schemas.openxmlformats.org/officeDocument/2006/relationships/hyperlink" Target="https://m.edsoo.ru/863d75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5149</Words>
  <Characters>29354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Баин-Булак(химия)</dc:creator>
  <cp:lastModifiedBy>Баин-Булак(химия)</cp:lastModifiedBy>
  <cp:revision>6</cp:revision>
  <cp:lastPrinted>2024-10-10T05:22:00Z</cp:lastPrinted>
  <dcterms:created xsi:type="dcterms:W3CDTF">2024-10-08T04:42:00Z</dcterms:created>
  <dcterms:modified xsi:type="dcterms:W3CDTF">2024-10-10T05:45:00Z</dcterms:modified>
</cp:coreProperties>
</file>