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33A" w:rsidRDefault="00F8533A" w:rsidP="00F8533A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F8533A" w:rsidRPr="00F8533A" w:rsidRDefault="00F8533A" w:rsidP="00F853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block-47195208"/>
      <w:r w:rsidRPr="00F8533A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F8533A" w:rsidRPr="00F8533A" w:rsidRDefault="00F8533A" w:rsidP="00F853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8533A">
        <w:rPr>
          <w:rFonts w:ascii="Times New Roman" w:hAnsi="Times New Roman" w:cs="Times New Roman"/>
          <w:color w:val="000000"/>
          <w:sz w:val="24"/>
          <w:szCs w:val="24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F8533A" w:rsidRPr="00F8533A" w:rsidRDefault="00F8533A" w:rsidP="00F853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8533A">
        <w:rPr>
          <w:rFonts w:ascii="Times New Roman" w:hAnsi="Times New Roman" w:cs="Times New Roman"/>
          <w:color w:val="000000"/>
          <w:sz w:val="24"/>
          <w:szCs w:val="24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F8533A">
        <w:rPr>
          <w:rFonts w:ascii="Times New Roman" w:hAnsi="Times New Roman" w:cs="Times New Roman"/>
          <w:color w:val="000000"/>
          <w:sz w:val="24"/>
          <w:szCs w:val="24"/>
        </w:rPr>
        <w:t>необходимо</w:t>
      </w:r>
      <w:proofErr w:type="gramEnd"/>
      <w:r w:rsidRPr="00F8533A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хорошо сформированное вероятностное и статистическое мышление.</w:t>
      </w:r>
    </w:p>
    <w:p w:rsidR="00F8533A" w:rsidRPr="00F8533A" w:rsidRDefault="00F8533A" w:rsidP="00F853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533A">
        <w:rPr>
          <w:rFonts w:ascii="Times New Roman" w:hAnsi="Times New Roman" w:cs="Times New Roman"/>
          <w:color w:val="000000"/>
          <w:sz w:val="24"/>
          <w:szCs w:val="24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F8533A" w:rsidRPr="00F8533A" w:rsidRDefault="00F8533A" w:rsidP="00F853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8533A">
        <w:rPr>
          <w:rFonts w:ascii="Times New Roman" w:hAnsi="Times New Roman" w:cs="Times New Roman"/>
          <w:color w:val="000000"/>
          <w:sz w:val="24"/>
          <w:szCs w:val="24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F8533A">
        <w:rPr>
          <w:rFonts w:ascii="Times New Roman" w:hAnsi="Times New Roman" w:cs="Times New Roman"/>
          <w:color w:val="000000"/>
          <w:sz w:val="24"/>
          <w:szCs w:val="24"/>
        </w:rPr>
        <w:t>информации</w:t>
      </w:r>
      <w:proofErr w:type="gramEnd"/>
      <w:r w:rsidRPr="00F8533A">
        <w:rPr>
          <w:rFonts w:ascii="Times New Roman" w:hAnsi="Times New Roman" w:cs="Times New Roman"/>
          <w:color w:val="000000"/>
          <w:sz w:val="24"/>
          <w:szCs w:val="24"/>
        </w:rPr>
        <w:t xml:space="preserve"> и закладываются основы вероятностного мышления.</w:t>
      </w:r>
    </w:p>
    <w:p w:rsidR="00F8533A" w:rsidRPr="00F8533A" w:rsidRDefault="00F8533A" w:rsidP="00F853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8533A">
        <w:rPr>
          <w:rFonts w:ascii="Times New Roman" w:hAnsi="Times New Roman" w:cs="Times New Roman"/>
          <w:color w:val="000000"/>
          <w:sz w:val="24"/>
          <w:szCs w:val="24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F8533A" w:rsidRPr="00F8533A" w:rsidRDefault="00F8533A" w:rsidP="00F853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8533A">
        <w:rPr>
          <w:rFonts w:ascii="Times New Roman" w:hAnsi="Times New Roman" w:cs="Times New Roman"/>
          <w:color w:val="000000"/>
          <w:sz w:val="24"/>
          <w:szCs w:val="24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F8533A" w:rsidRPr="00F8533A" w:rsidRDefault="00F8533A" w:rsidP="00F853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8533A">
        <w:rPr>
          <w:rFonts w:ascii="Times New Roman" w:hAnsi="Times New Roman" w:cs="Times New Roman"/>
          <w:color w:val="000000"/>
          <w:sz w:val="24"/>
          <w:szCs w:val="24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F8533A" w:rsidRPr="00F8533A" w:rsidRDefault="00F8533A" w:rsidP="00F853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8533A">
        <w:rPr>
          <w:rFonts w:ascii="Times New Roman" w:hAnsi="Times New Roman" w:cs="Times New Roman"/>
          <w:color w:val="000000"/>
          <w:sz w:val="24"/>
          <w:szCs w:val="24"/>
        </w:rPr>
        <w:t xml:space="preserve"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</w:t>
      </w:r>
      <w:r w:rsidRPr="00F8533A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F8533A" w:rsidRPr="00F8533A" w:rsidRDefault="00F8533A" w:rsidP="00F853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8533A">
        <w:rPr>
          <w:rFonts w:ascii="Times New Roman" w:hAnsi="Times New Roman" w:cs="Times New Roman"/>
          <w:color w:val="000000"/>
          <w:sz w:val="24"/>
          <w:szCs w:val="24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F8533A" w:rsidRPr="00F8533A" w:rsidRDefault="00F8533A" w:rsidP="00F853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8533A">
        <w:rPr>
          <w:rFonts w:ascii="Times New Roman" w:hAnsi="Times New Roman" w:cs="Times New Roman"/>
          <w:color w:val="000000"/>
          <w:sz w:val="24"/>
          <w:szCs w:val="24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F8533A" w:rsidRDefault="00F8533A" w:rsidP="00F853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" w:name="b3c9237e-6172-48ee-b1c7-f6774da89513"/>
      <w:r w:rsidRPr="00F8533A">
        <w:rPr>
          <w:rFonts w:ascii="Times New Roman" w:hAnsi="Times New Roman" w:cs="Times New Roman"/>
          <w:color w:val="000000"/>
          <w:sz w:val="24"/>
          <w:szCs w:val="24"/>
        </w:rPr>
        <w:t>На изучение учебного курса «Вероятность и статистика» отводится 102 часа: в 8 классе 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34 часа (1 час в неделю)</w:t>
      </w:r>
      <w:r w:rsidRPr="00F8533A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End w:id="1"/>
    </w:p>
    <w:p w:rsidR="00F8533A" w:rsidRDefault="00F8533A" w:rsidP="00F853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F8533A" w:rsidRPr="00F8533A" w:rsidRDefault="00F8533A" w:rsidP="00F8533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33A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ОБУЧЕНИЯ</w:t>
      </w:r>
    </w:p>
    <w:p w:rsidR="00F8533A" w:rsidRPr="00F8533A" w:rsidRDefault="00F8533A" w:rsidP="00F853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8533A">
        <w:rPr>
          <w:rFonts w:ascii="Times New Roman" w:hAnsi="Times New Roman" w:cs="Times New Roman"/>
          <w:color w:val="000000"/>
          <w:sz w:val="24"/>
          <w:szCs w:val="24"/>
        </w:rPr>
        <w:t>Представление данных в виде таблиц, диаграмм, графиков.</w:t>
      </w:r>
    </w:p>
    <w:p w:rsidR="00F8533A" w:rsidRPr="00F8533A" w:rsidRDefault="00F8533A" w:rsidP="00F853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8533A">
        <w:rPr>
          <w:rFonts w:ascii="Times New Roman" w:hAnsi="Times New Roman" w:cs="Times New Roman"/>
          <w:color w:val="000000"/>
          <w:sz w:val="24"/>
          <w:szCs w:val="24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F8533A">
        <w:rPr>
          <w:rFonts w:ascii="Times New Roman" w:hAnsi="Times New Roman" w:cs="Times New Roman"/>
          <w:color w:val="000000"/>
          <w:sz w:val="24"/>
          <w:szCs w:val="24"/>
        </w:rPr>
        <w:t>ств дл</w:t>
      </w:r>
      <w:proofErr w:type="gramEnd"/>
      <w:r w:rsidRPr="00F8533A">
        <w:rPr>
          <w:rFonts w:ascii="Times New Roman" w:hAnsi="Times New Roman" w:cs="Times New Roman"/>
          <w:color w:val="000000"/>
          <w:sz w:val="24"/>
          <w:szCs w:val="24"/>
        </w:rPr>
        <w:t>я описания реальных процессов и явлений, при решении задач.</w:t>
      </w:r>
    </w:p>
    <w:p w:rsidR="00F8533A" w:rsidRPr="00F8533A" w:rsidRDefault="00F8533A" w:rsidP="00F853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8533A">
        <w:rPr>
          <w:rFonts w:ascii="Times New Roman" w:hAnsi="Times New Roman" w:cs="Times New Roman"/>
          <w:color w:val="000000"/>
          <w:sz w:val="24"/>
          <w:szCs w:val="24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F8533A" w:rsidRPr="00F8533A" w:rsidRDefault="00F8533A" w:rsidP="00F853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8533A">
        <w:rPr>
          <w:rFonts w:ascii="Times New Roman" w:hAnsi="Times New Roman" w:cs="Times New Roman"/>
          <w:color w:val="000000"/>
          <w:sz w:val="24"/>
          <w:szCs w:val="24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F8533A" w:rsidRPr="00F8533A" w:rsidRDefault="00F8533A" w:rsidP="00F853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8533A">
        <w:rPr>
          <w:rFonts w:ascii="Times New Roman" w:hAnsi="Times New Roman" w:cs="Times New Roman"/>
          <w:color w:val="000000"/>
          <w:sz w:val="24"/>
          <w:szCs w:val="24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F8533A" w:rsidRPr="00F8533A" w:rsidRDefault="00F8533A" w:rsidP="00F853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8533A">
        <w:rPr>
          <w:rFonts w:ascii="Times New Roman" w:hAnsi="Times New Roman" w:cs="Times New Roman"/>
          <w:color w:val="000000"/>
          <w:sz w:val="24"/>
          <w:szCs w:val="24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F8533A" w:rsidRDefault="00F8533A" w:rsidP="00F8533A">
      <w:pPr>
        <w:rPr>
          <w:rFonts w:ascii="Times New Roman" w:hAnsi="Times New Roman" w:cs="Times New Roman"/>
          <w:sz w:val="24"/>
          <w:szCs w:val="24"/>
        </w:rPr>
      </w:pPr>
    </w:p>
    <w:p w:rsidR="00F8533A" w:rsidRPr="00F8533A" w:rsidRDefault="00F8533A" w:rsidP="00F853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8533A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F8533A" w:rsidRPr="00F8533A" w:rsidRDefault="00F8533A" w:rsidP="00F853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8533A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F8533A" w:rsidRPr="00F8533A" w:rsidRDefault="00F8533A" w:rsidP="00F853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853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результаты </w:t>
      </w:r>
      <w:r w:rsidRPr="00F8533A">
        <w:rPr>
          <w:rFonts w:ascii="Times New Roman" w:hAnsi="Times New Roman" w:cs="Times New Roman"/>
          <w:color w:val="000000"/>
          <w:sz w:val="24"/>
          <w:szCs w:val="24"/>
        </w:rPr>
        <w:t>освоения программы учебного курса «Вероятность и статистика» характеризуются:</w:t>
      </w:r>
    </w:p>
    <w:p w:rsidR="00F8533A" w:rsidRPr="00F8533A" w:rsidRDefault="00F8533A" w:rsidP="00F853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8533A">
        <w:rPr>
          <w:rFonts w:ascii="Times New Roman" w:hAnsi="Times New Roman" w:cs="Times New Roman"/>
          <w:b/>
          <w:color w:val="000000"/>
          <w:sz w:val="24"/>
          <w:szCs w:val="24"/>
        </w:rPr>
        <w:t>1) патриотическое воспитание:</w:t>
      </w:r>
    </w:p>
    <w:p w:rsidR="00F8533A" w:rsidRPr="00F8533A" w:rsidRDefault="00F8533A" w:rsidP="00F853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8533A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проявлением интереса к прошлому и настоящему российской математики, ценностным отношением к достижениям российских математиков и российской </w:t>
      </w:r>
      <w:r w:rsidRPr="00F8533A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математической школы, к использованию этих достижений в других науках и прикладных сферах;</w:t>
      </w:r>
    </w:p>
    <w:p w:rsidR="00F8533A" w:rsidRPr="00F8533A" w:rsidRDefault="00F8533A" w:rsidP="00F853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8533A">
        <w:rPr>
          <w:rFonts w:ascii="Times New Roman" w:hAnsi="Times New Roman" w:cs="Times New Roman"/>
          <w:b/>
          <w:color w:val="000000"/>
          <w:sz w:val="24"/>
          <w:szCs w:val="24"/>
        </w:rPr>
        <w:t>2) гражданское и духовно-нравственное воспитание:</w:t>
      </w:r>
    </w:p>
    <w:p w:rsidR="00F8533A" w:rsidRPr="00F8533A" w:rsidRDefault="00F8533A" w:rsidP="00F853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8533A">
        <w:rPr>
          <w:rFonts w:ascii="Times New Roman" w:hAnsi="Times New Roman" w:cs="Times New Roman"/>
          <w:color w:val="000000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8533A" w:rsidRPr="00F8533A" w:rsidRDefault="00F8533A" w:rsidP="00F853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8533A">
        <w:rPr>
          <w:rFonts w:ascii="Times New Roman" w:hAnsi="Times New Roman" w:cs="Times New Roman"/>
          <w:b/>
          <w:color w:val="000000"/>
          <w:sz w:val="24"/>
          <w:szCs w:val="24"/>
        </w:rPr>
        <w:t>3) трудовое воспитание:</w:t>
      </w:r>
    </w:p>
    <w:p w:rsidR="00F8533A" w:rsidRPr="00F8533A" w:rsidRDefault="00F8533A" w:rsidP="00F853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8533A">
        <w:rPr>
          <w:rFonts w:ascii="Times New Roman" w:hAnsi="Times New Roman" w:cs="Times New Roman"/>
          <w:color w:val="000000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8533A" w:rsidRPr="00F8533A" w:rsidRDefault="00F8533A" w:rsidP="00F853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8533A">
        <w:rPr>
          <w:rFonts w:ascii="Times New Roman" w:hAnsi="Times New Roman" w:cs="Times New Roman"/>
          <w:b/>
          <w:color w:val="000000"/>
          <w:sz w:val="24"/>
          <w:szCs w:val="24"/>
        </w:rPr>
        <w:t>4) эстетическое воспитание:</w:t>
      </w:r>
    </w:p>
    <w:p w:rsidR="00F8533A" w:rsidRPr="00F8533A" w:rsidRDefault="00F8533A" w:rsidP="00F853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8533A">
        <w:rPr>
          <w:rFonts w:ascii="Times New Roman" w:hAnsi="Times New Roman" w:cs="Times New Roman"/>
          <w:color w:val="000000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8533A" w:rsidRPr="00F8533A" w:rsidRDefault="00F8533A" w:rsidP="00F853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8533A">
        <w:rPr>
          <w:rFonts w:ascii="Times New Roman" w:hAnsi="Times New Roman" w:cs="Times New Roman"/>
          <w:b/>
          <w:color w:val="000000"/>
          <w:sz w:val="24"/>
          <w:szCs w:val="24"/>
        </w:rPr>
        <w:t>5) ценности научного познания:</w:t>
      </w:r>
    </w:p>
    <w:p w:rsidR="00F8533A" w:rsidRPr="00F8533A" w:rsidRDefault="00F8533A" w:rsidP="00F853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8533A">
        <w:rPr>
          <w:rFonts w:ascii="Times New Roman" w:hAnsi="Times New Roman" w:cs="Times New Roman"/>
          <w:color w:val="000000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8533A" w:rsidRPr="00F8533A" w:rsidRDefault="00F8533A" w:rsidP="00F853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8533A">
        <w:rPr>
          <w:rFonts w:ascii="Times New Roman" w:hAnsi="Times New Roman" w:cs="Times New Roman"/>
          <w:b/>
          <w:color w:val="000000"/>
          <w:sz w:val="24"/>
          <w:szCs w:val="24"/>
        </w:rPr>
        <w:t>6) физическое воспитание, формирование культуры здоровья и эмоционального благополучия:</w:t>
      </w:r>
    </w:p>
    <w:p w:rsidR="00F8533A" w:rsidRPr="00F8533A" w:rsidRDefault="00F8533A" w:rsidP="00F853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8533A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F8533A">
        <w:rPr>
          <w:rFonts w:ascii="Times New Roman" w:hAnsi="Times New Roman" w:cs="Times New Roman"/>
          <w:color w:val="000000"/>
          <w:sz w:val="24"/>
          <w:szCs w:val="24"/>
        </w:rPr>
        <w:t>сформированностью</w:t>
      </w:r>
      <w:proofErr w:type="spellEnd"/>
      <w:r w:rsidRPr="00F8533A">
        <w:rPr>
          <w:rFonts w:ascii="Times New Roman" w:hAnsi="Times New Roman" w:cs="Times New Roman"/>
          <w:color w:val="000000"/>
          <w:sz w:val="24"/>
          <w:szCs w:val="24"/>
        </w:rPr>
        <w:t xml:space="preserve"> навыка рефлексии, признанием своего права на ошибку и такого же права другого человека;</w:t>
      </w:r>
    </w:p>
    <w:p w:rsidR="00F8533A" w:rsidRPr="00F8533A" w:rsidRDefault="00F8533A" w:rsidP="00F853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8533A">
        <w:rPr>
          <w:rFonts w:ascii="Times New Roman" w:hAnsi="Times New Roman" w:cs="Times New Roman"/>
          <w:b/>
          <w:color w:val="000000"/>
          <w:sz w:val="24"/>
          <w:szCs w:val="24"/>
        </w:rPr>
        <w:t>7) экологическое воспитание:</w:t>
      </w:r>
    </w:p>
    <w:p w:rsidR="00F8533A" w:rsidRPr="00F8533A" w:rsidRDefault="00F8533A" w:rsidP="00F853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8533A">
        <w:rPr>
          <w:rFonts w:ascii="Times New Roman" w:hAnsi="Times New Roman" w:cs="Times New Roman"/>
          <w:color w:val="000000"/>
          <w:sz w:val="24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8533A" w:rsidRPr="00F8533A" w:rsidRDefault="00F8533A" w:rsidP="00F853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8533A">
        <w:rPr>
          <w:rFonts w:ascii="Times New Roman" w:hAnsi="Times New Roman" w:cs="Times New Roman"/>
          <w:b/>
          <w:color w:val="000000"/>
          <w:sz w:val="24"/>
          <w:szCs w:val="24"/>
        </w:rPr>
        <w:t>8) адаптация к изменяющимся условиям социальной и природной среды:</w:t>
      </w:r>
    </w:p>
    <w:p w:rsidR="00F8533A" w:rsidRPr="00F8533A" w:rsidRDefault="00F8533A" w:rsidP="00F853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8533A">
        <w:rPr>
          <w:rFonts w:ascii="Times New Roman" w:hAnsi="Times New Roman" w:cs="Times New Roman"/>
          <w:color w:val="000000"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8533A" w:rsidRPr="00F8533A" w:rsidRDefault="00F8533A" w:rsidP="00F853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8533A">
        <w:rPr>
          <w:rFonts w:ascii="Times New Roman" w:hAnsi="Times New Roman" w:cs="Times New Roman"/>
          <w:color w:val="000000"/>
          <w:sz w:val="24"/>
          <w:szCs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8533A" w:rsidRPr="00F8533A" w:rsidRDefault="00F8533A" w:rsidP="00F853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8533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8533A" w:rsidRPr="00F8533A" w:rsidRDefault="00F8533A" w:rsidP="00F853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8533A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F8533A" w:rsidRPr="00F8533A" w:rsidRDefault="00F8533A" w:rsidP="00F853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Позна</w:t>
      </w:r>
      <w:r w:rsidRPr="00F8533A">
        <w:rPr>
          <w:rFonts w:ascii="Times New Roman" w:hAnsi="Times New Roman" w:cs="Times New Roman"/>
          <w:b/>
          <w:color w:val="000000"/>
          <w:sz w:val="24"/>
          <w:szCs w:val="24"/>
        </w:rPr>
        <w:t>вательные универсальные учебные действия</w:t>
      </w:r>
    </w:p>
    <w:p w:rsidR="00F8533A" w:rsidRPr="00F8533A" w:rsidRDefault="00F8533A" w:rsidP="00F853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8533A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F8533A" w:rsidRPr="00F8533A" w:rsidRDefault="00F8533A" w:rsidP="00F8533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33A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8533A" w:rsidRPr="00F8533A" w:rsidRDefault="00F8533A" w:rsidP="00F8533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33A">
        <w:rPr>
          <w:rFonts w:ascii="Times New Roman" w:hAnsi="Times New Roman" w:cs="Times New Roman"/>
          <w:color w:val="000000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8533A" w:rsidRPr="00F8533A" w:rsidRDefault="00F8533A" w:rsidP="00F8533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33A">
        <w:rPr>
          <w:rFonts w:ascii="Times New Roman" w:hAnsi="Times New Roman" w:cs="Times New Roman"/>
          <w:color w:val="000000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8533A" w:rsidRPr="00F8533A" w:rsidRDefault="00F8533A" w:rsidP="00F8533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33A">
        <w:rPr>
          <w:rFonts w:ascii="Times New Roman" w:hAnsi="Times New Roman" w:cs="Times New Roman"/>
          <w:color w:val="000000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8533A" w:rsidRPr="00F8533A" w:rsidRDefault="00F8533A" w:rsidP="00F8533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33A">
        <w:rPr>
          <w:rFonts w:ascii="Times New Roman" w:hAnsi="Times New Roman" w:cs="Times New Roman"/>
          <w:color w:val="000000"/>
          <w:sz w:val="24"/>
          <w:szCs w:val="24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F8533A">
        <w:rPr>
          <w:rFonts w:ascii="Times New Roman" w:hAnsi="Times New Roman" w:cs="Times New Roman"/>
          <w:color w:val="000000"/>
          <w:sz w:val="24"/>
          <w:szCs w:val="24"/>
        </w:rPr>
        <w:t>контрпримеры</w:t>
      </w:r>
      <w:proofErr w:type="spellEnd"/>
      <w:r w:rsidRPr="00F8533A">
        <w:rPr>
          <w:rFonts w:ascii="Times New Roman" w:hAnsi="Times New Roman" w:cs="Times New Roman"/>
          <w:color w:val="000000"/>
          <w:sz w:val="24"/>
          <w:szCs w:val="24"/>
        </w:rPr>
        <w:t>, обосновывать собственные рассуждения;</w:t>
      </w:r>
    </w:p>
    <w:p w:rsidR="00F8533A" w:rsidRPr="00F8533A" w:rsidRDefault="00F8533A" w:rsidP="00F8533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33A">
        <w:rPr>
          <w:rFonts w:ascii="Times New Roman" w:hAnsi="Times New Roman" w:cs="Times New Roman"/>
          <w:color w:val="000000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8533A" w:rsidRPr="00F8533A" w:rsidRDefault="00F8533A" w:rsidP="00F853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8533A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F8533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8533A" w:rsidRPr="00F8533A" w:rsidRDefault="00F8533A" w:rsidP="00F8533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33A"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8533A" w:rsidRPr="00F8533A" w:rsidRDefault="00F8533A" w:rsidP="00F8533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33A">
        <w:rPr>
          <w:rFonts w:ascii="Times New Roman" w:hAnsi="Times New Roman" w:cs="Times New Roman"/>
          <w:color w:val="000000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8533A" w:rsidRPr="00F8533A" w:rsidRDefault="00F8533A" w:rsidP="00F8533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33A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8533A" w:rsidRPr="00F8533A" w:rsidRDefault="00F8533A" w:rsidP="00F8533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33A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8533A" w:rsidRPr="00F8533A" w:rsidRDefault="00F8533A" w:rsidP="00F853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8533A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F8533A" w:rsidRPr="00F8533A" w:rsidRDefault="00F8533A" w:rsidP="00F8533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33A">
        <w:rPr>
          <w:rFonts w:ascii="Times New Roman" w:hAnsi="Times New Roman" w:cs="Times New Roman"/>
          <w:color w:val="000000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:rsidR="00F8533A" w:rsidRPr="00F8533A" w:rsidRDefault="00F8533A" w:rsidP="00F8533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33A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8533A" w:rsidRPr="00F8533A" w:rsidRDefault="00F8533A" w:rsidP="00F8533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33A">
        <w:rPr>
          <w:rFonts w:ascii="Times New Roman" w:hAnsi="Times New Roman" w:cs="Times New Roman"/>
          <w:color w:val="000000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8533A" w:rsidRPr="00F8533A" w:rsidRDefault="00F8533A" w:rsidP="00F8533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33A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оценивать надёжность информации по критериям, предложенным учителем или сформулированным самостоятельно.</w:t>
      </w:r>
    </w:p>
    <w:p w:rsidR="00F8533A" w:rsidRPr="00F8533A" w:rsidRDefault="00F8533A" w:rsidP="00F853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8533A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F8533A" w:rsidRPr="00F8533A" w:rsidRDefault="00F8533A" w:rsidP="00F8533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33A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F8533A" w:rsidRPr="00F8533A" w:rsidRDefault="00F8533A" w:rsidP="00F8533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33A">
        <w:rPr>
          <w:rFonts w:ascii="Times New Roman" w:hAnsi="Times New Roman" w:cs="Times New Roman"/>
          <w:color w:val="000000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8533A" w:rsidRPr="00F8533A" w:rsidRDefault="00F8533A" w:rsidP="00F8533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33A">
        <w:rPr>
          <w:rFonts w:ascii="Times New Roman" w:hAnsi="Times New Roman" w:cs="Times New Roman"/>
          <w:color w:val="000000"/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8533A" w:rsidRPr="00F8533A" w:rsidRDefault="00F8533A" w:rsidP="00F8533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33A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8533A" w:rsidRPr="00F8533A" w:rsidRDefault="00F8533A" w:rsidP="00F8533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33A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8533A" w:rsidRPr="00F8533A" w:rsidRDefault="00F8533A" w:rsidP="00F8533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33A">
        <w:rPr>
          <w:rFonts w:ascii="Times New Roman" w:hAnsi="Times New Roman" w:cs="Times New Roman"/>
          <w:color w:val="000000"/>
          <w:sz w:val="24"/>
          <w:szCs w:val="24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8533A" w:rsidRPr="00F8533A" w:rsidRDefault="00F8533A" w:rsidP="00F853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8533A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F8533A" w:rsidRPr="00F8533A" w:rsidRDefault="00F8533A" w:rsidP="00F853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8533A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Самоорганизация:</w:t>
      </w:r>
    </w:p>
    <w:p w:rsidR="00F8533A" w:rsidRPr="00F8533A" w:rsidRDefault="00F8533A" w:rsidP="00F8533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33A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8533A" w:rsidRPr="00F8533A" w:rsidRDefault="00F8533A" w:rsidP="00F853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8533A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F8533A" w:rsidRPr="00F8533A" w:rsidRDefault="00F8533A" w:rsidP="00F8533A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33A">
        <w:rPr>
          <w:rFonts w:ascii="Times New Roman" w:hAnsi="Times New Roman" w:cs="Times New Roman"/>
          <w:color w:val="000000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 w:rsidR="00F8533A" w:rsidRPr="00F8533A" w:rsidRDefault="00F8533A" w:rsidP="00F8533A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33A">
        <w:rPr>
          <w:rFonts w:ascii="Times New Roman" w:hAnsi="Times New Roman" w:cs="Times New Roman"/>
          <w:color w:val="000000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8533A" w:rsidRDefault="00F8533A" w:rsidP="00F8533A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33A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F8533A">
        <w:rPr>
          <w:rFonts w:ascii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F8533A">
        <w:rPr>
          <w:rFonts w:ascii="Times New Roman" w:hAnsi="Times New Roman" w:cs="Times New Roman"/>
          <w:color w:val="000000"/>
          <w:sz w:val="24"/>
          <w:szCs w:val="24"/>
        </w:rPr>
        <w:t xml:space="preserve"> цели, находить ошибку, давать оценку приобретённому опыту.</w:t>
      </w:r>
    </w:p>
    <w:p w:rsidR="00F8533A" w:rsidRPr="00F8533A" w:rsidRDefault="00F8533A" w:rsidP="00F8533A">
      <w:pPr>
        <w:spacing w:after="0" w:line="264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F8533A" w:rsidRPr="00F8533A" w:rsidRDefault="00F8533A" w:rsidP="00F853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8533A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F8533A" w:rsidRPr="00F8533A" w:rsidRDefault="00F8533A" w:rsidP="00F853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Toc124426249"/>
      <w:bookmarkEnd w:id="2"/>
      <w:r w:rsidRPr="00F8533A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F8533A">
        <w:rPr>
          <w:rFonts w:ascii="Times New Roman" w:hAnsi="Times New Roman" w:cs="Times New Roman"/>
          <w:b/>
          <w:color w:val="000000"/>
          <w:sz w:val="24"/>
          <w:szCs w:val="24"/>
        </w:rPr>
        <w:t>в 8 классе</w:t>
      </w:r>
      <w:r w:rsidRPr="00F853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8533A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F8533A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результаты:</w:t>
      </w:r>
    </w:p>
    <w:p w:rsidR="00F8533A" w:rsidRPr="00F8533A" w:rsidRDefault="00F8533A" w:rsidP="00F853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8533A">
        <w:rPr>
          <w:rFonts w:ascii="Times New Roman" w:hAnsi="Times New Roman" w:cs="Times New Roman"/>
          <w:color w:val="000000"/>
          <w:sz w:val="24"/>
          <w:szCs w:val="24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F8533A" w:rsidRPr="00F8533A" w:rsidRDefault="00F8533A" w:rsidP="00F853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8533A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F8533A" w:rsidRPr="00F8533A" w:rsidRDefault="00F8533A" w:rsidP="00F853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8533A">
        <w:rPr>
          <w:rFonts w:ascii="Times New Roman" w:hAnsi="Times New Roman" w:cs="Times New Roman"/>
          <w:color w:val="000000"/>
          <w:sz w:val="24"/>
          <w:szCs w:val="24"/>
        </w:rPr>
        <w:t>Находить частоты числовых значений и частоты событий, в том числе по результатам измерений и наблюдений.</w:t>
      </w:r>
    </w:p>
    <w:p w:rsidR="00F8533A" w:rsidRPr="00F8533A" w:rsidRDefault="00F8533A" w:rsidP="00F853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8533A">
        <w:rPr>
          <w:rFonts w:ascii="Times New Roman" w:hAnsi="Times New Roman" w:cs="Times New Roman"/>
          <w:color w:val="000000"/>
          <w:sz w:val="24"/>
          <w:szCs w:val="24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F8533A" w:rsidRPr="00F8533A" w:rsidRDefault="00F8533A" w:rsidP="00F853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8533A">
        <w:rPr>
          <w:rFonts w:ascii="Times New Roman" w:hAnsi="Times New Roman" w:cs="Times New Roman"/>
          <w:color w:val="000000"/>
          <w:sz w:val="24"/>
          <w:szCs w:val="24"/>
        </w:rPr>
        <w:t>Использовать графические модели: дерево случайного эксперимента, диаграммы Эйлера, числовая прямая.</w:t>
      </w:r>
    </w:p>
    <w:p w:rsidR="00F8533A" w:rsidRPr="00F8533A" w:rsidRDefault="00F8533A" w:rsidP="00F853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533A">
        <w:rPr>
          <w:rFonts w:ascii="Times New Roman" w:hAnsi="Times New Roman" w:cs="Times New Roman"/>
          <w:color w:val="000000"/>
          <w:sz w:val="24"/>
          <w:szCs w:val="24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F8533A" w:rsidRDefault="00F8533A" w:rsidP="00F853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8533A">
        <w:rPr>
          <w:rFonts w:ascii="Times New Roman" w:hAnsi="Times New Roman" w:cs="Times New Roman"/>
          <w:color w:val="000000"/>
          <w:sz w:val="24"/>
          <w:szCs w:val="24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F8533A" w:rsidRPr="00F8533A" w:rsidRDefault="00F8533A" w:rsidP="00F853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  <w:sectPr w:rsidR="00F8533A" w:rsidRPr="00F8533A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F8533A" w:rsidRDefault="00F8533A" w:rsidP="00F8533A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F8533A" w:rsidRDefault="00F8533A" w:rsidP="00F853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tbl>
      <w:tblPr>
        <w:tblW w:w="14134" w:type="dxa"/>
        <w:tblCellSpacing w:w="20" w:type="nil"/>
        <w:tblLayout w:type="fixed"/>
        <w:tblLook w:val="04A0"/>
      </w:tblPr>
      <w:tblGrid>
        <w:gridCol w:w="516"/>
        <w:gridCol w:w="5396"/>
        <w:gridCol w:w="1418"/>
        <w:gridCol w:w="1134"/>
        <w:gridCol w:w="1275"/>
        <w:gridCol w:w="4395"/>
      </w:tblGrid>
      <w:tr w:rsidR="00F8533A" w:rsidRPr="003625BF" w:rsidTr="00F8533A">
        <w:trPr>
          <w:trHeight w:val="144"/>
          <w:tblCellSpacing w:w="20" w:type="nil"/>
        </w:trPr>
        <w:tc>
          <w:tcPr>
            <w:tcW w:w="5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33A" w:rsidRPr="00F8533A" w:rsidRDefault="00F8533A" w:rsidP="00F853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8"/>
              </w:rPr>
            </w:pPr>
          </w:p>
          <w:p w:rsidR="00F8533A" w:rsidRPr="00F8533A" w:rsidRDefault="00F8533A" w:rsidP="00F853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8533A">
              <w:rPr>
                <w:rFonts w:ascii="Times New Roman" w:hAnsi="Times New Roman" w:cs="Times New Roman"/>
                <w:b/>
                <w:color w:val="000000"/>
                <w:sz w:val="24"/>
              </w:rPr>
              <w:t>№</w:t>
            </w:r>
          </w:p>
        </w:tc>
        <w:tc>
          <w:tcPr>
            <w:tcW w:w="53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33A" w:rsidRPr="00F8533A" w:rsidRDefault="00F8533A" w:rsidP="00F853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8533A"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:rsidR="00F8533A" w:rsidRPr="00F8533A" w:rsidRDefault="00F8533A" w:rsidP="00F853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8533A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3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33A" w:rsidRPr="00F8533A" w:rsidRDefault="00F8533A" w:rsidP="00F8533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8533A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F8533A" w:rsidRPr="003625BF" w:rsidTr="00F8533A">
        <w:trPr>
          <w:trHeight w:val="545"/>
          <w:tblCellSpacing w:w="20" w:type="nil"/>
        </w:trPr>
        <w:tc>
          <w:tcPr>
            <w:tcW w:w="516" w:type="dxa"/>
            <w:vMerge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396" w:type="dxa"/>
            <w:vMerge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8533A" w:rsidRPr="00F8533A" w:rsidRDefault="00F8533A" w:rsidP="00652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533A" w:rsidRPr="00F8533A" w:rsidRDefault="00F8533A" w:rsidP="00652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33A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spellStart"/>
            <w:proofErr w:type="gramStart"/>
            <w:r w:rsidRPr="00F8533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8533A" w:rsidRPr="00F8533A" w:rsidRDefault="00F8533A" w:rsidP="00652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8533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8533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8533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4395" w:type="dxa"/>
            <w:vMerge/>
            <w:tcMar>
              <w:top w:w="50" w:type="dxa"/>
              <w:left w:w="100" w:type="dxa"/>
            </w:tcMar>
            <w:vAlign w:val="center"/>
          </w:tcPr>
          <w:p w:rsidR="00F8533A" w:rsidRPr="00A47573" w:rsidRDefault="00F8533A" w:rsidP="00652C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8533A" w:rsidRPr="003625BF" w:rsidTr="00F8533A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F23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96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F23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F23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F2326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F23264">
            <w:pPr>
              <w:spacing w:after="0"/>
              <w:ind w:left="135"/>
              <w:jc w:val="center"/>
            </w:pP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F8533A" w:rsidRPr="00A47573" w:rsidRDefault="00F8533A" w:rsidP="00F23264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8533A" w:rsidRPr="003625BF" w:rsidTr="00F8533A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96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F8533A" w:rsidRPr="00A47573" w:rsidRDefault="00F8533A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8533A" w:rsidRPr="003625BF" w:rsidTr="00F8533A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96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F8533A" w:rsidRPr="00A47573" w:rsidRDefault="00F8533A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8533A" w:rsidRPr="003625BF" w:rsidTr="00F8533A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396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F8533A" w:rsidRPr="00A47573" w:rsidRDefault="00F8533A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8533A" w:rsidRPr="003625BF" w:rsidTr="00F8533A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396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F8533A" w:rsidRPr="00A47573" w:rsidRDefault="00F8533A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8533A" w:rsidRPr="003625BF" w:rsidTr="00F8533A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396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F8533A" w:rsidRPr="00A47573" w:rsidRDefault="00F8533A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8533A" w:rsidRPr="003625BF" w:rsidTr="00F8533A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396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F8533A" w:rsidRPr="00A47573" w:rsidRDefault="00F8533A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8533A" w:rsidRPr="003625BF" w:rsidTr="00F8533A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396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F8533A" w:rsidRPr="00A47573" w:rsidRDefault="00F8533A" w:rsidP="00652C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F8533A" w:rsidRDefault="00F8533A" w:rsidP="00F8533A">
      <w:pPr>
        <w:sectPr w:rsidR="00F853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533A" w:rsidRDefault="00F8533A" w:rsidP="00F8533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8533A" w:rsidRPr="00F8533A" w:rsidRDefault="00F8533A" w:rsidP="00F8533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 w:rsidRPr="009F7A05">
        <w:rPr>
          <w:rFonts w:ascii="Times New Roman" w:hAnsi="Times New Roman"/>
          <w:b/>
          <w:color w:val="000000"/>
          <w:sz w:val="28"/>
        </w:rPr>
        <w:t>ПОУРОЧНОЕ ПЛАНИРОВАНИЕ</w:t>
      </w:r>
      <w:r>
        <w:rPr>
          <w:rFonts w:ascii="Times New Roman" w:hAnsi="Times New Roman"/>
          <w:b/>
          <w:color w:val="000000"/>
          <w:sz w:val="28"/>
        </w:rPr>
        <w:t>.</w:t>
      </w:r>
      <w:r w:rsidRPr="009F7A05">
        <w:rPr>
          <w:rFonts w:ascii="Times New Roman" w:hAnsi="Times New Roman"/>
          <w:b/>
          <w:color w:val="000000"/>
          <w:sz w:val="28"/>
        </w:rPr>
        <w:t xml:space="preserve">  </w:t>
      </w:r>
      <w:r>
        <w:rPr>
          <w:rFonts w:ascii="Times New Roman" w:hAnsi="Times New Roman"/>
          <w:b/>
          <w:color w:val="000000"/>
          <w:sz w:val="28"/>
        </w:rPr>
        <w:t xml:space="preserve">                                                                                     </w:t>
      </w:r>
    </w:p>
    <w:tbl>
      <w:tblPr>
        <w:tblW w:w="14417" w:type="dxa"/>
        <w:tblCellSpacing w:w="20" w:type="nil"/>
        <w:tblLayout w:type="fixed"/>
        <w:tblLook w:val="04A0"/>
      </w:tblPr>
      <w:tblGrid>
        <w:gridCol w:w="670"/>
        <w:gridCol w:w="5523"/>
        <w:gridCol w:w="993"/>
        <w:gridCol w:w="709"/>
        <w:gridCol w:w="708"/>
        <w:gridCol w:w="993"/>
        <w:gridCol w:w="4787"/>
        <w:gridCol w:w="34"/>
      </w:tblGrid>
      <w:tr w:rsidR="00F8533A" w:rsidRPr="003625BF" w:rsidTr="00652C5E">
        <w:trPr>
          <w:gridAfter w:val="1"/>
          <w:wAfter w:w="34" w:type="dxa"/>
          <w:trHeight w:val="144"/>
          <w:tblCellSpacing w:w="20" w:type="nil"/>
        </w:trPr>
        <w:tc>
          <w:tcPr>
            <w:tcW w:w="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33A" w:rsidRPr="002415CD" w:rsidRDefault="00F8533A" w:rsidP="00652C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415C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5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33A" w:rsidRPr="002415CD" w:rsidRDefault="00F8533A" w:rsidP="00652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2415CD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403" w:type="dxa"/>
            <w:gridSpan w:val="4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  <w:r w:rsidRPr="002415CD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4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415CD">
              <w:rPr>
                <w:rFonts w:ascii="Times New Roman" w:hAnsi="Times New Roman" w:cs="Times New Roman"/>
                <w:b/>
                <w:color w:val="000000"/>
              </w:rPr>
              <w:t>Электронные цифровые</w:t>
            </w:r>
          </w:p>
          <w:p w:rsidR="00F8533A" w:rsidRPr="00A47573" w:rsidRDefault="00F8533A" w:rsidP="00652C5E">
            <w:pPr>
              <w:spacing w:after="0"/>
              <w:ind w:left="135"/>
              <w:jc w:val="center"/>
            </w:pPr>
            <w:r w:rsidRPr="002415CD">
              <w:rPr>
                <w:rFonts w:ascii="Times New Roman" w:hAnsi="Times New Roman" w:cs="Times New Roman"/>
                <w:b/>
                <w:color w:val="000000"/>
              </w:rPr>
              <w:t>образовательные ресурсы</w:t>
            </w:r>
          </w:p>
        </w:tc>
      </w:tr>
      <w:tr w:rsidR="00F8533A" w:rsidRPr="003625BF" w:rsidTr="00652C5E">
        <w:trPr>
          <w:gridAfter w:val="1"/>
          <w:wAfter w:w="34" w:type="dxa"/>
          <w:trHeight w:val="144"/>
          <w:tblCellSpacing w:w="20" w:type="nil"/>
        </w:trPr>
        <w:tc>
          <w:tcPr>
            <w:tcW w:w="670" w:type="dxa"/>
            <w:vMerge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</w:pPr>
          </w:p>
        </w:tc>
        <w:tc>
          <w:tcPr>
            <w:tcW w:w="5523" w:type="dxa"/>
            <w:vMerge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8533A" w:rsidRPr="002415CD" w:rsidRDefault="00F8533A" w:rsidP="00652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2415C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533A" w:rsidRPr="002415CD" w:rsidRDefault="00F8533A" w:rsidP="00652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2415CD">
              <w:rPr>
                <w:rFonts w:ascii="Times New Roman" w:hAnsi="Times New Roman" w:cs="Times New Roman"/>
                <w:b/>
              </w:rPr>
              <w:t>к/</w:t>
            </w:r>
            <w:proofErr w:type="spellStart"/>
            <w:proofErr w:type="gramStart"/>
            <w:r w:rsidRPr="002415CD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proofErr w:type="gram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8533A" w:rsidRPr="002415CD" w:rsidRDefault="00F8533A" w:rsidP="00652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2415CD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8533A" w:rsidRPr="002415CD" w:rsidRDefault="00F8533A" w:rsidP="00652C5E">
            <w:pPr>
              <w:spacing w:after="0"/>
              <w:ind w:left="135"/>
              <w:rPr>
                <w:rFonts w:ascii="Times New Roman" w:hAnsi="Times New Roman" w:cs="Times New Roman"/>
                <w:b/>
              </w:rPr>
            </w:pPr>
            <w:r w:rsidRPr="002415CD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4787" w:type="dxa"/>
            <w:vMerge/>
            <w:tcMar>
              <w:top w:w="50" w:type="dxa"/>
              <w:left w:w="100" w:type="dxa"/>
            </w:tcMar>
            <w:vAlign w:val="center"/>
          </w:tcPr>
          <w:p w:rsidR="00F8533A" w:rsidRPr="00A47573" w:rsidRDefault="00F8533A" w:rsidP="00652C5E">
            <w:pPr>
              <w:spacing w:after="0"/>
              <w:ind w:left="135"/>
            </w:pPr>
          </w:p>
        </w:tc>
      </w:tr>
      <w:tr w:rsidR="00F8533A" w:rsidRPr="003625BF" w:rsidTr="00652C5E">
        <w:trPr>
          <w:gridAfter w:val="1"/>
          <w:wAfter w:w="34" w:type="dxa"/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8533A" w:rsidRPr="00143AA7" w:rsidRDefault="00F8533A" w:rsidP="00652C5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43AA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523" w:type="dxa"/>
            <w:tcMar>
              <w:top w:w="50" w:type="dxa"/>
              <w:left w:w="100" w:type="dxa"/>
            </w:tcMar>
            <w:vAlign w:val="center"/>
          </w:tcPr>
          <w:p w:rsidR="00F8533A" w:rsidRPr="00143AA7" w:rsidRDefault="00F8533A" w:rsidP="00652C5E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143AA7">
              <w:rPr>
                <w:rFonts w:ascii="Times New Roman" w:hAnsi="Times New Roman" w:cs="Times New Roman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8533A" w:rsidRPr="00143AA7" w:rsidRDefault="00F8533A" w:rsidP="00652C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  <w:r w:rsidRPr="00143AA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8533A" w:rsidRPr="00A47573" w:rsidRDefault="00F8533A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533A" w:rsidRPr="003625BF" w:rsidTr="00652C5E">
        <w:trPr>
          <w:gridAfter w:val="1"/>
          <w:wAfter w:w="34" w:type="dxa"/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523" w:type="dxa"/>
            <w:tcMar>
              <w:top w:w="50" w:type="dxa"/>
              <w:left w:w="100" w:type="dxa"/>
            </w:tcMar>
            <w:vAlign w:val="center"/>
          </w:tcPr>
          <w:p w:rsidR="00F8533A" w:rsidRPr="00A47573" w:rsidRDefault="00F8533A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Случайная изменчивость. </w:t>
            </w:r>
            <w:proofErr w:type="gramStart"/>
            <w:r w:rsidRPr="00A47573"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gramEnd"/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 числового набора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8533A" w:rsidRPr="00A47573" w:rsidRDefault="00F8533A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8533A" w:rsidRPr="003625BF" w:rsidTr="00652C5E">
        <w:trPr>
          <w:gridAfter w:val="1"/>
          <w:wAfter w:w="34" w:type="dxa"/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523" w:type="dxa"/>
            <w:tcMar>
              <w:top w:w="50" w:type="dxa"/>
              <w:left w:w="100" w:type="dxa"/>
            </w:tcMar>
            <w:vAlign w:val="center"/>
          </w:tcPr>
          <w:p w:rsidR="00F8533A" w:rsidRPr="00A47573" w:rsidRDefault="00F8533A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8533A" w:rsidRPr="00A47573" w:rsidRDefault="00F8533A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0578</w:t>
              </w:r>
            </w:hyperlink>
          </w:p>
        </w:tc>
      </w:tr>
      <w:tr w:rsidR="00F8533A" w:rsidRPr="003625BF" w:rsidTr="00652C5E">
        <w:trPr>
          <w:gridAfter w:val="1"/>
          <w:wAfter w:w="34" w:type="dxa"/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523" w:type="dxa"/>
            <w:tcMar>
              <w:top w:w="50" w:type="dxa"/>
              <w:left w:w="100" w:type="dxa"/>
            </w:tcMar>
            <w:vAlign w:val="center"/>
          </w:tcPr>
          <w:p w:rsidR="00F8533A" w:rsidRPr="00A47573" w:rsidRDefault="00F8533A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8533A" w:rsidRPr="00A47573" w:rsidRDefault="00F8533A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533A" w:rsidRPr="003625BF" w:rsidTr="00652C5E">
        <w:trPr>
          <w:gridAfter w:val="1"/>
          <w:wAfter w:w="34" w:type="dxa"/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523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8533A" w:rsidRPr="00A47573" w:rsidRDefault="00F8533A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F8533A" w:rsidRPr="003625BF" w:rsidTr="00652C5E">
        <w:trPr>
          <w:gridAfter w:val="1"/>
          <w:wAfter w:w="34" w:type="dxa"/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523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8533A" w:rsidRPr="00A47573" w:rsidRDefault="00F8533A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F8533A" w:rsidRPr="003625BF" w:rsidTr="00652C5E">
        <w:trPr>
          <w:gridAfter w:val="1"/>
          <w:wAfter w:w="34" w:type="dxa"/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523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8533A" w:rsidRPr="00A47573" w:rsidRDefault="00F8533A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F8533A" w:rsidRPr="003625BF" w:rsidTr="00652C5E">
        <w:trPr>
          <w:gridAfter w:val="1"/>
          <w:wAfter w:w="34" w:type="dxa"/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523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8533A" w:rsidRPr="00A47573" w:rsidRDefault="00F8533A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8533A" w:rsidRPr="003625BF" w:rsidTr="00652C5E">
        <w:trPr>
          <w:gridAfter w:val="1"/>
          <w:wAfter w:w="34" w:type="dxa"/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523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8533A" w:rsidRPr="00A47573" w:rsidRDefault="00F8533A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1180</w:t>
              </w:r>
            </w:hyperlink>
          </w:p>
        </w:tc>
      </w:tr>
      <w:tr w:rsidR="00F8533A" w:rsidRPr="003625BF" w:rsidTr="00652C5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523" w:type="dxa"/>
            <w:tcMar>
              <w:top w:w="50" w:type="dxa"/>
              <w:left w:w="100" w:type="dxa"/>
            </w:tcMar>
            <w:vAlign w:val="center"/>
          </w:tcPr>
          <w:p w:rsidR="00F8533A" w:rsidRPr="00A47573" w:rsidRDefault="00F8533A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</w:pPr>
          </w:p>
        </w:tc>
        <w:tc>
          <w:tcPr>
            <w:tcW w:w="4821" w:type="dxa"/>
            <w:gridSpan w:val="2"/>
            <w:tcMar>
              <w:top w:w="50" w:type="dxa"/>
              <w:left w:w="100" w:type="dxa"/>
            </w:tcMar>
            <w:vAlign w:val="center"/>
          </w:tcPr>
          <w:p w:rsidR="00F8533A" w:rsidRPr="00A47573" w:rsidRDefault="00F8533A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533A" w:rsidRPr="003625BF" w:rsidTr="00652C5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523" w:type="dxa"/>
            <w:tcMar>
              <w:top w:w="50" w:type="dxa"/>
              <w:left w:w="100" w:type="dxa"/>
            </w:tcMar>
            <w:vAlign w:val="center"/>
          </w:tcPr>
          <w:p w:rsidR="00F8533A" w:rsidRPr="00A47573" w:rsidRDefault="00F8533A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</w:pPr>
          </w:p>
        </w:tc>
        <w:tc>
          <w:tcPr>
            <w:tcW w:w="4821" w:type="dxa"/>
            <w:gridSpan w:val="2"/>
            <w:tcMar>
              <w:top w:w="50" w:type="dxa"/>
              <w:left w:w="100" w:type="dxa"/>
            </w:tcMar>
            <w:vAlign w:val="center"/>
          </w:tcPr>
          <w:p w:rsidR="00F8533A" w:rsidRPr="00A47573" w:rsidRDefault="00F8533A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1784</w:t>
              </w:r>
            </w:hyperlink>
          </w:p>
        </w:tc>
      </w:tr>
      <w:tr w:rsidR="00F8533A" w:rsidRPr="003625BF" w:rsidTr="00652C5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523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</w:pPr>
          </w:p>
        </w:tc>
        <w:tc>
          <w:tcPr>
            <w:tcW w:w="4821" w:type="dxa"/>
            <w:gridSpan w:val="2"/>
            <w:tcMar>
              <w:top w:w="50" w:type="dxa"/>
              <w:left w:w="100" w:type="dxa"/>
            </w:tcMar>
            <w:vAlign w:val="center"/>
          </w:tcPr>
          <w:p w:rsidR="00F8533A" w:rsidRPr="00A47573" w:rsidRDefault="00F8533A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533A" w:rsidTr="00652C5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523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</w:pPr>
          </w:p>
        </w:tc>
        <w:tc>
          <w:tcPr>
            <w:tcW w:w="4821" w:type="dxa"/>
            <w:gridSpan w:val="2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</w:pPr>
          </w:p>
        </w:tc>
      </w:tr>
      <w:tr w:rsidR="00F8533A" w:rsidRPr="003625BF" w:rsidTr="00652C5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523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</w:pPr>
          </w:p>
        </w:tc>
        <w:tc>
          <w:tcPr>
            <w:tcW w:w="4821" w:type="dxa"/>
            <w:gridSpan w:val="2"/>
            <w:tcMar>
              <w:top w:w="50" w:type="dxa"/>
              <w:left w:w="100" w:type="dxa"/>
            </w:tcMar>
            <w:vAlign w:val="center"/>
          </w:tcPr>
          <w:p w:rsidR="00F8533A" w:rsidRPr="00A47573" w:rsidRDefault="00F8533A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F8533A" w:rsidRPr="003625BF" w:rsidTr="00652C5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523" w:type="dxa"/>
            <w:tcMar>
              <w:top w:w="50" w:type="dxa"/>
              <w:left w:w="100" w:type="dxa"/>
            </w:tcMar>
            <w:vAlign w:val="center"/>
          </w:tcPr>
          <w:p w:rsidR="00F8533A" w:rsidRPr="00A47573" w:rsidRDefault="00F8533A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</w:pPr>
          </w:p>
        </w:tc>
        <w:tc>
          <w:tcPr>
            <w:tcW w:w="4821" w:type="dxa"/>
            <w:gridSpan w:val="2"/>
            <w:tcMar>
              <w:top w:w="50" w:type="dxa"/>
              <w:left w:w="100" w:type="dxa"/>
            </w:tcMar>
            <w:vAlign w:val="center"/>
          </w:tcPr>
          <w:p w:rsidR="00F8533A" w:rsidRPr="00A47573" w:rsidRDefault="00F8533A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F8533A" w:rsidRPr="003625BF" w:rsidTr="00652C5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523" w:type="dxa"/>
            <w:tcMar>
              <w:top w:w="50" w:type="dxa"/>
              <w:left w:w="100" w:type="dxa"/>
            </w:tcMar>
            <w:vAlign w:val="center"/>
          </w:tcPr>
          <w:p w:rsidR="00F8533A" w:rsidRPr="00A47573" w:rsidRDefault="00F8533A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Благоприятствующие элементарные события. </w:t>
            </w:r>
            <w:r w:rsidRPr="00A47573">
              <w:rPr>
                <w:rFonts w:ascii="Times New Roman" w:hAnsi="Times New Roman"/>
                <w:color w:val="000000"/>
                <w:sz w:val="24"/>
              </w:rPr>
              <w:lastRenderedPageBreak/>
              <w:t>Вероятности событий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</w:pPr>
          </w:p>
        </w:tc>
        <w:tc>
          <w:tcPr>
            <w:tcW w:w="4821" w:type="dxa"/>
            <w:gridSpan w:val="2"/>
            <w:tcMar>
              <w:top w:w="50" w:type="dxa"/>
              <w:left w:w="100" w:type="dxa"/>
            </w:tcMar>
            <w:vAlign w:val="center"/>
          </w:tcPr>
          <w:p w:rsidR="00F8533A" w:rsidRPr="00A47573" w:rsidRDefault="00F8533A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F8533A" w:rsidRPr="003625BF" w:rsidTr="00652C5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5523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</w:pPr>
          </w:p>
        </w:tc>
        <w:tc>
          <w:tcPr>
            <w:tcW w:w="4821" w:type="dxa"/>
            <w:gridSpan w:val="2"/>
            <w:tcMar>
              <w:top w:w="50" w:type="dxa"/>
              <w:left w:w="100" w:type="dxa"/>
            </w:tcMar>
            <w:vAlign w:val="center"/>
          </w:tcPr>
          <w:p w:rsidR="00F8533A" w:rsidRPr="00A47573" w:rsidRDefault="00F8533A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8533A" w:rsidRPr="003625BF" w:rsidTr="00652C5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523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</w:pPr>
          </w:p>
        </w:tc>
        <w:tc>
          <w:tcPr>
            <w:tcW w:w="4821" w:type="dxa"/>
            <w:gridSpan w:val="2"/>
            <w:tcMar>
              <w:top w:w="50" w:type="dxa"/>
              <w:left w:w="100" w:type="dxa"/>
            </w:tcMar>
            <w:vAlign w:val="center"/>
          </w:tcPr>
          <w:p w:rsidR="00F8533A" w:rsidRPr="00A47573" w:rsidRDefault="00F8533A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8533A" w:rsidRPr="003625BF" w:rsidTr="00652C5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523" w:type="dxa"/>
            <w:tcMar>
              <w:top w:w="50" w:type="dxa"/>
              <w:left w:w="100" w:type="dxa"/>
            </w:tcMar>
            <w:vAlign w:val="center"/>
          </w:tcPr>
          <w:p w:rsidR="00F8533A" w:rsidRPr="00A47573" w:rsidRDefault="00F8533A" w:rsidP="00652C5E">
            <w:pPr>
              <w:spacing w:after="0"/>
              <w:ind w:left="135"/>
            </w:pPr>
            <w:proofErr w:type="gramStart"/>
            <w:r w:rsidRPr="00A47573"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gramEnd"/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 работа "Опыты с равновозможными элементарными событиями"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</w:pPr>
          </w:p>
        </w:tc>
        <w:tc>
          <w:tcPr>
            <w:tcW w:w="4821" w:type="dxa"/>
            <w:gridSpan w:val="2"/>
            <w:tcMar>
              <w:top w:w="50" w:type="dxa"/>
              <w:left w:w="100" w:type="dxa"/>
            </w:tcMar>
            <w:vAlign w:val="center"/>
          </w:tcPr>
          <w:p w:rsidR="00F8533A" w:rsidRPr="00A47573" w:rsidRDefault="00F8533A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533A" w:rsidRPr="003625BF" w:rsidTr="00652C5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523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</w:pPr>
          </w:p>
        </w:tc>
        <w:tc>
          <w:tcPr>
            <w:tcW w:w="4821" w:type="dxa"/>
            <w:gridSpan w:val="2"/>
            <w:tcMar>
              <w:top w:w="50" w:type="dxa"/>
              <w:left w:w="100" w:type="dxa"/>
            </w:tcMar>
            <w:vAlign w:val="center"/>
          </w:tcPr>
          <w:p w:rsidR="00F8533A" w:rsidRPr="00A47573" w:rsidRDefault="00F8533A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533A" w:rsidRPr="003625BF" w:rsidTr="00652C5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523" w:type="dxa"/>
            <w:tcMar>
              <w:top w:w="50" w:type="dxa"/>
              <w:left w:w="100" w:type="dxa"/>
            </w:tcMar>
            <w:vAlign w:val="center"/>
          </w:tcPr>
          <w:p w:rsidR="00F8533A" w:rsidRPr="00A47573" w:rsidRDefault="00F8533A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</w:pPr>
          </w:p>
        </w:tc>
        <w:tc>
          <w:tcPr>
            <w:tcW w:w="4821" w:type="dxa"/>
            <w:gridSpan w:val="2"/>
            <w:tcMar>
              <w:top w:w="50" w:type="dxa"/>
              <w:left w:w="100" w:type="dxa"/>
            </w:tcMar>
            <w:vAlign w:val="center"/>
          </w:tcPr>
          <w:p w:rsidR="00F8533A" w:rsidRPr="00A47573" w:rsidRDefault="00F8533A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F8533A" w:rsidRPr="003625BF" w:rsidTr="00652C5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523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</w:pPr>
          </w:p>
        </w:tc>
        <w:tc>
          <w:tcPr>
            <w:tcW w:w="4821" w:type="dxa"/>
            <w:gridSpan w:val="2"/>
            <w:tcMar>
              <w:top w:w="50" w:type="dxa"/>
              <w:left w:w="100" w:type="dxa"/>
            </w:tcMar>
            <w:vAlign w:val="center"/>
          </w:tcPr>
          <w:p w:rsidR="00F8533A" w:rsidRPr="00A47573" w:rsidRDefault="00F8533A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8533A" w:rsidRPr="003625BF" w:rsidTr="00652C5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523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</w:pPr>
          </w:p>
        </w:tc>
        <w:tc>
          <w:tcPr>
            <w:tcW w:w="4821" w:type="dxa"/>
            <w:gridSpan w:val="2"/>
            <w:tcMar>
              <w:top w:w="50" w:type="dxa"/>
              <w:left w:w="100" w:type="dxa"/>
            </w:tcMar>
            <w:vAlign w:val="center"/>
          </w:tcPr>
          <w:p w:rsidR="00F8533A" w:rsidRPr="00A47573" w:rsidRDefault="00F8533A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F8533A" w:rsidRPr="003625BF" w:rsidTr="00652C5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523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</w:pPr>
          </w:p>
        </w:tc>
        <w:tc>
          <w:tcPr>
            <w:tcW w:w="4821" w:type="dxa"/>
            <w:gridSpan w:val="2"/>
            <w:tcMar>
              <w:top w:w="50" w:type="dxa"/>
              <w:left w:w="100" w:type="dxa"/>
            </w:tcMar>
            <w:vAlign w:val="center"/>
          </w:tcPr>
          <w:p w:rsidR="00F8533A" w:rsidRPr="00A47573" w:rsidRDefault="00F8533A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533A" w:rsidRPr="003625BF" w:rsidTr="00652C5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523" w:type="dxa"/>
            <w:tcMar>
              <w:top w:w="50" w:type="dxa"/>
              <w:left w:w="100" w:type="dxa"/>
            </w:tcMar>
            <w:vAlign w:val="center"/>
          </w:tcPr>
          <w:p w:rsidR="00F8533A" w:rsidRPr="00A47573" w:rsidRDefault="00F8533A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</w:pPr>
          </w:p>
        </w:tc>
        <w:tc>
          <w:tcPr>
            <w:tcW w:w="4821" w:type="dxa"/>
            <w:gridSpan w:val="2"/>
            <w:tcMar>
              <w:top w:w="50" w:type="dxa"/>
              <w:left w:w="100" w:type="dxa"/>
            </w:tcMar>
            <w:vAlign w:val="center"/>
          </w:tcPr>
          <w:p w:rsidR="00F8533A" w:rsidRPr="00A47573" w:rsidRDefault="00F8533A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3214</w:t>
              </w:r>
            </w:hyperlink>
          </w:p>
        </w:tc>
      </w:tr>
      <w:tr w:rsidR="00F8533A" w:rsidRPr="003625BF" w:rsidTr="00652C5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523" w:type="dxa"/>
            <w:tcMar>
              <w:top w:w="50" w:type="dxa"/>
              <w:left w:w="100" w:type="dxa"/>
            </w:tcMar>
            <w:vAlign w:val="center"/>
          </w:tcPr>
          <w:p w:rsidR="00F8533A" w:rsidRPr="00A47573" w:rsidRDefault="00F8533A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</w:pPr>
          </w:p>
        </w:tc>
        <w:tc>
          <w:tcPr>
            <w:tcW w:w="4821" w:type="dxa"/>
            <w:gridSpan w:val="2"/>
            <w:tcMar>
              <w:top w:w="50" w:type="dxa"/>
              <w:left w:w="100" w:type="dxa"/>
            </w:tcMar>
            <w:vAlign w:val="center"/>
          </w:tcPr>
          <w:p w:rsidR="00F8533A" w:rsidRPr="00A47573" w:rsidRDefault="00F8533A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3372</w:t>
              </w:r>
            </w:hyperlink>
          </w:p>
        </w:tc>
      </w:tr>
      <w:tr w:rsidR="00F8533A" w:rsidRPr="003625BF" w:rsidTr="00652C5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523" w:type="dxa"/>
            <w:tcMar>
              <w:top w:w="50" w:type="dxa"/>
              <w:left w:w="100" w:type="dxa"/>
            </w:tcMar>
            <w:vAlign w:val="center"/>
          </w:tcPr>
          <w:p w:rsidR="00F8533A" w:rsidRPr="00A47573" w:rsidRDefault="00F8533A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</w:pPr>
          </w:p>
        </w:tc>
        <w:tc>
          <w:tcPr>
            <w:tcW w:w="4821" w:type="dxa"/>
            <w:gridSpan w:val="2"/>
            <w:tcMar>
              <w:top w:w="50" w:type="dxa"/>
              <w:left w:w="100" w:type="dxa"/>
            </w:tcMar>
            <w:vAlign w:val="center"/>
          </w:tcPr>
          <w:p w:rsidR="00F8533A" w:rsidRPr="00A47573" w:rsidRDefault="00F8533A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3764</w:t>
              </w:r>
            </w:hyperlink>
          </w:p>
        </w:tc>
      </w:tr>
      <w:tr w:rsidR="00F8533A" w:rsidRPr="003625BF" w:rsidTr="00652C5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523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</w:pPr>
          </w:p>
        </w:tc>
        <w:tc>
          <w:tcPr>
            <w:tcW w:w="4821" w:type="dxa"/>
            <w:gridSpan w:val="2"/>
            <w:tcMar>
              <w:top w:w="50" w:type="dxa"/>
              <w:left w:w="100" w:type="dxa"/>
            </w:tcMar>
            <w:vAlign w:val="center"/>
          </w:tcPr>
          <w:p w:rsidR="00F8533A" w:rsidRPr="00A47573" w:rsidRDefault="00F8533A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8533A" w:rsidRPr="003625BF" w:rsidTr="00652C5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523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</w:pPr>
          </w:p>
        </w:tc>
        <w:tc>
          <w:tcPr>
            <w:tcW w:w="4821" w:type="dxa"/>
            <w:gridSpan w:val="2"/>
            <w:tcMar>
              <w:top w:w="50" w:type="dxa"/>
              <w:left w:w="100" w:type="dxa"/>
            </w:tcMar>
            <w:vAlign w:val="center"/>
          </w:tcPr>
          <w:p w:rsidR="00F8533A" w:rsidRPr="00A47573" w:rsidRDefault="00F8533A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F8533A" w:rsidRPr="003625BF" w:rsidTr="00652C5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523" w:type="dxa"/>
            <w:tcMar>
              <w:top w:w="50" w:type="dxa"/>
              <w:left w:w="100" w:type="dxa"/>
            </w:tcMar>
            <w:vAlign w:val="center"/>
          </w:tcPr>
          <w:p w:rsidR="00F8533A" w:rsidRPr="00A47573" w:rsidRDefault="00F8533A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</w:pPr>
          </w:p>
        </w:tc>
        <w:tc>
          <w:tcPr>
            <w:tcW w:w="4821" w:type="dxa"/>
            <w:gridSpan w:val="2"/>
            <w:tcMar>
              <w:top w:w="50" w:type="dxa"/>
              <w:left w:w="100" w:type="dxa"/>
            </w:tcMar>
            <w:vAlign w:val="center"/>
          </w:tcPr>
          <w:p w:rsidR="00F8533A" w:rsidRPr="00A47573" w:rsidRDefault="00F8533A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F8533A" w:rsidRPr="003625BF" w:rsidTr="00652C5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523" w:type="dxa"/>
            <w:tcMar>
              <w:top w:w="50" w:type="dxa"/>
              <w:left w:w="100" w:type="dxa"/>
            </w:tcMar>
            <w:vAlign w:val="center"/>
          </w:tcPr>
          <w:p w:rsidR="00F8533A" w:rsidRPr="00A47573" w:rsidRDefault="00F8533A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Представление случайного эксперимента в виде </w:t>
            </w:r>
            <w:r w:rsidRPr="00A47573">
              <w:rPr>
                <w:rFonts w:ascii="Times New Roman" w:hAnsi="Times New Roman"/>
                <w:color w:val="000000"/>
                <w:sz w:val="24"/>
              </w:rPr>
              <w:lastRenderedPageBreak/>
              <w:t>дерева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</w:pPr>
          </w:p>
        </w:tc>
        <w:tc>
          <w:tcPr>
            <w:tcW w:w="4821" w:type="dxa"/>
            <w:gridSpan w:val="2"/>
            <w:tcMar>
              <w:top w:w="50" w:type="dxa"/>
              <w:left w:w="100" w:type="dxa"/>
            </w:tcMar>
            <w:vAlign w:val="center"/>
          </w:tcPr>
          <w:p w:rsidR="00F8533A" w:rsidRPr="00A47573" w:rsidRDefault="00F8533A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F8533A" w:rsidRPr="003625BF" w:rsidTr="00652C5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5523" w:type="dxa"/>
            <w:tcMar>
              <w:top w:w="50" w:type="dxa"/>
              <w:left w:w="100" w:type="dxa"/>
            </w:tcMar>
            <w:vAlign w:val="center"/>
          </w:tcPr>
          <w:p w:rsidR="00F8533A" w:rsidRPr="00A47573" w:rsidRDefault="00F8533A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</w:pPr>
          </w:p>
        </w:tc>
        <w:tc>
          <w:tcPr>
            <w:tcW w:w="4821" w:type="dxa"/>
            <w:gridSpan w:val="2"/>
            <w:tcMar>
              <w:top w:w="50" w:type="dxa"/>
              <w:left w:w="100" w:type="dxa"/>
            </w:tcMar>
            <w:vAlign w:val="center"/>
          </w:tcPr>
          <w:p w:rsidR="00F8533A" w:rsidRPr="00A47573" w:rsidRDefault="00F8533A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4128</w:t>
              </w:r>
            </w:hyperlink>
          </w:p>
        </w:tc>
      </w:tr>
      <w:tr w:rsidR="00F8533A" w:rsidRPr="003625BF" w:rsidTr="00652C5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523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</w:pPr>
          </w:p>
        </w:tc>
        <w:tc>
          <w:tcPr>
            <w:tcW w:w="4821" w:type="dxa"/>
            <w:gridSpan w:val="2"/>
            <w:tcMar>
              <w:top w:w="50" w:type="dxa"/>
              <w:left w:w="100" w:type="dxa"/>
            </w:tcMar>
            <w:vAlign w:val="center"/>
          </w:tcPr>
          <w:p w:rsidR="00F8533A" w:rsidRPr="00A47573" w:rsidRDefault="00F8533A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573">
                <w:rPr>
                  <w:rFonts w:ascii="Times New Roman" w:hAnsi="Times New Roman"/>
                  <w:color w:val="0000FF"/>
                  <w:u w:val="single"/>
                </w:rPr>
                <w:t>4312</w:t>
              </w:r>
            </w:hyperlink>
          </w:p>
        </w:tc>
      </w:tr>
      <w:tr w:rsidR="00F8533A" w:rsidTr="00652C5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523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</w:pPr>
          </w:p>
        </w:tc>
        <w:tc>
          <w:tcPr>
            <w:tcW w:w="4821" w:type="dxa"/>
            <w:gridSpan w:val="2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</w:pPr>
          </w:p>
        </w:tc>
      </w:tr>
      <w:tr w:rsidR="00F8533A" w:rsidTr="00652C5E">
        <w:trPr>
          <w:trHeight w:val="144"/>
          <w:tblCellSpacing w:w="20" w:type="nil"/>
        </w:trPr>
        <w:tc>
          <w:tcPr>
            <w:tcW w:w="619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33A" w:rsidRPr="00A47573" w:rsidRDefault="00F8533A" w:rsidP="00652C5E">
            <w:pPr>
              <w:spacing w:after="0"/>
              <w:ind w:left="135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33A" w:rsidRPr="00143AA7" w:rsidRDefault="00F8533A" w:rsidP="00652C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3AA7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  <w:r w:rsidRPr="00A475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33A" w:rsidRDefault="00F8533A" w:rsidP="00652C5E">
            <w:pPr>
              <w:spacing w:after="0"/>
              <w:jc w:val="center"/>
            </w:pPr>
          </w:p>
        </w:tc>
        <w:tc>
          <w:tcPr>
            <w:tcW w:w="4821" w:type="dxa"/>
            <w:gridSpan w:val="2"/>
            <w:tcBorders>
              <w:left w:val="single" w:sz="4" w:space="0" w:color="auto"/>
            </w:tcBorders>
            <w:vAlign w:val="center"/>
          </w:tcPr>
          <w:p w:rsidR="00F8533A" w:rsidRDefault="00F8533A" w:rsidP="00652C5E"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:rsidR="00F8533A" w:rsidRDefault="00F8533A" w:rsidP="00F8533A">
      <w:pPr>
        <w:sectPr w:rsidR="00F853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0000" w:rsidRDefault="00F8533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C7E18"/>
    <w:multiLevelType w:val="multilevel"/>
    <w:tmpl w:val="62CCBCF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9C2A4D"/>
    <w:multiLevelType w:val="multilevel"/>
    <w:tmpl w:val="088429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71315E"/>
    <w:multiLevelType w:val="multilevel"/>
    <w:tmpl w:val="62C247B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5A159E"/>
    <w:multiLevelType w:val="multilevel"/>
    <w:tmpl w:val="E7D20F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7017D5"/>
    <w:multiLevelType w:val="multilevel"/>
    <w:tmpl w:val="363270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9671E8"/>
    <w:multiLevelType w:val="multilevel"/>
    <w:tmpl w:val="2ABE3E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533A"/>
    <w:rsid w:val="00F85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7fb2" TargetMode="External"/><Relationship Id="rId13" Type="http://schemas.openxmlformats.org/officeDocument/2006/relationships/hyperlink" Target="https://m.edsoo.ru/863f03fc" TargetMode="External"/><Relationship Id="rId18" Type="http://schemas.openxmlformats.org/officeDocument/2006/relationships/hyperlink" Target="https://m.edsoo.ru/863f0bfe" TargetMode="External"/><Relationship Id="rId26" Type="http://schemas.openxmlformats.org/officeDocument/2006/relationships/hyperlink" Target="https://m.edsoo.ru/863f1f72" TargetMode="External"/><Relationship Id="rId39" Type="http://schemas.openxmlformats.org/officeDocument/2006/relationships/hyperlink" Target="https://m.edsoo.ru/863f3b0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63f143c" TargetMode="External"/><Relationship Id="rId34" Type="http://schemas.openxmlformats.org/officeDocument/2006/relationships/hyperlink" Target="https://m.edsoo.ru/863f2f8a" TargetMode="External"/><Relationship Id="rId42" Type="http://schemas.openxmlformats.org/officeDocument/2006/relationships/hyperlink" Target="https://m.edsoo.ru/863f4128" TargetMode="External"/><Relationship Id="rId7" Type="http://schemas.openxmlformats.org/officeDocument/2006/relationships/hyperlink" Target="https://m.edsoo.ru/7f417fb2" TargetMode="External"/><Relationship Id="rId12" Type="http://schemas.openxmlformats.org/officeDocument/2006/relationships/hyperlink" Target="https://m.edsoo.ru/863f029e" TargetMode="External"/><Relationship Id="rId17" Type="http://schemas.openxmlformats.org/officeDocument/2006/relationships/hyperlink" Target="https://m.edsoo.ru/863f0a50" TargetMode="External"/><Relationship Id="rId25" Type="http://schemas.openxmlformats.org/officeDocument/2006/relationships/hyperlink" Target="https://m.edsoo.ru/863f1dec" TargetMode="External"/><Relationship Id="rId33" Type="http://schemas.openxmlformats.org/officeDocument/2006/relationships/hyperlink" Target="https://m.edsoo.ru/863f2e36" TargetMode="External"/><Relationship Id="rId38" Type="http://schemas.openxmlformats.org/officeDocument/2006/relationships/hyperlink" Target="https://m.edsoo.ru/863f38a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f0a50" TargetMode="External"/><Relationship Id="rId20" Type="http://schemas.openxmlformats.org/officeDocument/2006/relationships/hyperlink" Target="https://m.edsoo.ru/863f1180" TargetMode="External"/><Relationship Id="rId29" Type="http://schemas.openxmlformats.org/officeDocument/2006/relationships/hyperlink" Target="https://m.edsoo.ru/863f235a" TargetMode="External"/><Relationship Id="rId41" Type="http://schemas.openxmlformats.org/officeDocument/2006/relationships/hyperlink" Target="https://m.edsoo.ru/863f3f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7fb2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f1dec" TargetMode="External"/><Relationship Id="rId32" Type="http://schemas.openxmlformats.org/officeDocument/2006/relationships/hyperlink" Target="https://m.edsoo.ru/863f2cd8" TargetMode="External"/><Relationship Id="rId37" Type="http://schemas.openxmlformats.org/officeDocument/2006/relationships/hyperlink" Target="https://m.edsoo.ru/863f3764" TargetMode="External"/><Relationship Id="rId40" Type="http://schemas.openxmlformats.org/officeDocument/2006/relationships/hyperlink" Target="https://m.edsoo.ru/863f3cbe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m.edsoo.ru/7f417fb2" TargetMode="External"/><Relationship Id="rId15" Type="http://schemas.openxmlformats.org/officeDocument/2006/relationships/hyperlink" Target="https://m.edsoo.ru/863f076c" TargetMode="External"/><Relationship Id="rId23" Type="http://schemas.openxmlformats.org/officeDocument/2006/relationships/hyperlink" Target="https://m.edsoo.ru/863f198c" TargetMode="External"/><Relationship Id="rId28" Type="http://schemas.openxmlformats.org/officeDocument/2006/relationships/hyperlink" Target="https://m.edsoo.ru/863f21ca" TargetMode="External"/><Relationship Id="rId36" Type="http://schemas.openxmlformats.org/officeDocument/2006/relationships/hyperlink" Target="https://m.edsoo.ru/863f3372" TargetMode="External"/><Relationship Id="rId10" Type="http://schemas.openxmlformats.org/officeDocument/2006/relationships/hyperlink" Target="https://m.edsoo.ru/7f417fb2" TargetMode="External"/><Relationship Id="rId19" Type="http://schemas.openxmlformats.org/officeDocument/2006/relationships/hyperlink" Target="https://m.edsoo.ru/863f0ea6" TargetMode="External"/><Relationship Id="rId31" Type="http://schemas.openxmlformats.org/officeDocument/2006/relationships/hyperlink" Target="https://m.edsoo.ru/863f2bac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863f0578" TargetMode="External"/><Relationship Id="rId22" Type="http://schemas.openxmlformats.org/officeDocument/2006/relationships/hyperlink" Target="https://m.edsoo.ru/863f1784" TargetMode="External"/><Relationship Id="rId27" Type="http://schemas.openxmlformats.org/officeDocument/2006/relationships/hyperlink" Target="https://m.edsoo.ru/863f21ca" TargetMode="External"/><Relationship Id="rId30" Type="http://schemas.openxmlformats.org/officeDocument/2006/relationships/hyperlink" Target="https://m.edsoo.ru/863f2a4e" TargetMode="External"/><Relationship Id="rId35" Type="http://schemas.openxmlformats.org/officeDocument/2006/relationships/hyperlink" Target="https://m.edsoo.ru/863f3214" TargetMode="External"/><Relationship Id="rId43" Type="http://schemas.openxmlformats.org/officeDocument/2006/relationships/hyperlink" Target="https://m.edsoo.ru/863f43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3047</Words>
  <Characters>17369</Characters>
  <Application>Microsoft Office Word</Application>
  <DocSecurity>0</DocSecurity>
  <Lines>144</Lines>
  <Paragraphs>40</Paragraphs>
  <ScaleCrop>false</ScaleCrop>
  <Company/>
  <LinksUpToDate>false</LinksUpToDate>
  <CharactersWithSpaces>20376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2024-10-11T05:08:00Z</dcterms:created>
  <dcterms:modified xsi:type="dcterms:W3CDTF">2024-10-11T05:18:00Z</dcterms:modified>
</cp:coreProperties>
</file>