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8699" w14:textId="431307D8" w:rsidR="00B11E63" w:rsidRDefault="00B11E63" w:rsidP="001566E7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 wp14:anchorId="4C20CB53" wp14:editId="2786DFCF">
            <wp:extent cx="6245225" cy="8856136"/>
            <wp:effectExtent l="0" t="0" r="0" b="0"/>
            <wp:docPr id="10197718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771804" name="Рисунок 10197718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647" cy="886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EC047" w14:textId="77777777" w:rsidR="00B11E63" w:rsidRDefault="00B11E63" w:rsidP="001566E7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F7FAE97" w14:textId="77777777" w:rsidR="00B11E63" w:rsidRDefault="00B11E63" w:rsidP="001566E7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D87A6F6" w14:textId="17735B3B" w:rsidR="00334D0E" w:rsidRPr="0059484B" w:rsidRDefault="00334D0E" w:rsidP="001566E7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14:paraId="781CF458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9484B">
        <w:rPr>
          <w:color w:val="000000"/>
        </w:rPr>
        <w:t>Программа по государственному (бурятскому) языку направлена на создание единого образовательного пространства преподавания бурятского языка в системе общего образования Республики Бурятия. Освоение программы по государственному (бурятскому) языку направлено на сохранение и развитие культурного разнообразия и языкового наследия многонационального народа Российской Федерации, формирование коммуникативной культуры и расширение общего кругозора обучающихся, осознание роли языка как инструмента межличностного и межкультурного взаимодействия. Данный процесс направлен на приобщение обучающихся к новому для них средству общения, на познание бурятской культуры и осмысление собственных этнокультурных истоков, привитие им готовности к диалогу и одновременно толерантности по отношению к иным языкам и культурам.</w:t>
      </w:r>
    </w:p>
    <w:p w14:paraId="09D6D107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9484B">
        <w:rPr>
          <w:color w:val="000000"/>
        </w:rPr>
        <w:t xml:space="preserve">Программа по государственному (бурятскому) языку основана на концентрическом принципе.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В каждом классе даются новые элементы содержания и новые требования к коммуникативным умениям обучающихся. Программа по государственному (бурятскому) языку определяет в качестве основного метода обучения коммуникативный. Учебный процесс организуется с учетом как </w:t>
      </w:r>
      <w:proofErr w:type="spellStart"/>
      <w:r w:rsidRPr="0059484B">
        <w:rPr>
          <w:color w:val="000000"/>
        </w:rPr>
        <w:t>общедидактических</w:t>
      </w:r>
      <w:proofErr w:type="spellEnd"/>
      <w:r w:rsidRPr="0059484B">
        <w:rPr>
          <w:color w:val="000000"/>
        </w:rPr>
        <w:t xml:space="preserve"> принципов, так и основных принципов коммуникативной технологии: принцип обучения общению через общение (максимальное приближение учебного процесса к условиям естественного общения), принцип личной индивидуализации (организация учебного процесса с учетом личных потребностей, пожеланий и индивидуально-психологических особенностей обучающихся), принцип изучения языка на основе активной мыслительной деятельности (обеспечение практического употребления изученных лексико-грамматических единиц в ситуациях общения с учетом коммуникативной задачи), принцип функционального подхода к изучению языка (определение лексико-грамматического материала с учетом коммуникативной цели, необходимости общения и частоты употребления в речи), принцип учета особенностей родного языка обучающихся. Особое внимание уделяется принципу взаимосвязанного обучения видам речевой деятельности.</w:t>
      </w:r>
    </w:p>
    <w:p w14:paraId="111DB32B" w14:textId="77777777" w:rsidR="00334D0E" w:rsidRPr="0059484B" w:rsidRDefault="00334D0E" w:rsidP="001566E7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6336"/>
      <w:bookmarkEnd w:id="0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программы по государственному (бурятскому) языку выделяются следующие содержательные линии: тематическое содержание речи, виды речевой деятельности, языковые знания и навыки, социокультурные знания и умения, компенсаторные умения.</w:t>
      </w:r>
    </w:p>
    <w:p w14:paraId="3B6F1FE2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12701D6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</w:t>
      </w:r>
    </w:p>
    <w:p w14:paraId="407E3553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УЧЕБНОГО ПРЕДМЕТА «Государственный (бурятский) язык Республики Бурятия »</w:t>
      </w:r>
    </w:p>
    <w:p w14:paraId="44D08F0A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00C3CF7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«Государственный бурятский язык Республики Бурятия»   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республики.</w:t>
      </w:r>
    </w:p>
    <w:p w14:paraId="408B8A66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рассчитана на преподавание бурятского языка как государственного обучающимся, для которых бурятский язык не является родным, но выбран ими для изучения как государственный язык Республики Бурятия.</w:t>
      </w:r>
    </w:p>
    <w:p w14:paraId="44494D83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учебного предмета «Государственный бурятский язык Республики Бурятия» направлено на сохранение и развитие культурного разнообразия и языкового наследия многонационального народа Российской Федерации, формирование коммуникативной культуры и расширение общего кругозора обучающихся, осознание роли языка как инструмента межличностного и межкультурного взаимодействия. Данный процесс направлен на приобщение учащихся к новому для них средству общения, на познание бурятской культуры и осмысление собственных этнокультурных истоков, привитие им готовности к диалогу и одновременно толерантности по отношению к иным языкам и культурам.</w:t>
      </w:r>
    </w:p>
    <w:p w14:paraId="4B2F67FE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закладывается база для последующего изучения бурятского языка, формируются основы функциональной грамотности, что придает особую ответственность данному этапу общего образования.</w:t>
      </w:r>
    </w:p>
    <w:p w14:paraId="74B54719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концентрическом принципе.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В каждом классе даются новые элементы содержания и новые требования к коммуникативным умениям учащихся.</w:t>
      </w:r>
    </w:p>
    <w:p w14:paraId="69758364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учебного предмета «Государственный бурятский язык Республики Бурятия» предусматривает междисциплинарные связи с другими учебными предметами гуманитарного цикла: «Русский язык</w:t>
      </w:r>
      <w:proofErr w:type="gram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»,«</w:t>
      </w:r>
      <w:proofErr w:type="gram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Литература» и др.</w:t>
      </w:r>
    </w:p>
    <w:p w14:paraId="5C3E702A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основного подхода в обучении бурятскому языку определен системно-деятельностный подход, а главным компонентом, образующим систему, является результат: личностный, метапредметный, предметный.</w:t>
      </w:r>
    </w:p>
    <w:p w14:paraId="6261D71E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Деятельностный характер предмета «Бурятский язык» соответствует природе младшего школьника, воспринимающего мир целостно, эмоционально и активно. Это позволяет включать речевую деятельность в другие виды деятельности, свойственные ребенку данного </w:t>
      </w:r>
      <w:proofErr w:type="gram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возраста(</w:t>
      </w:r>
      <w:proofErr w:type="gram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игровую, познавательную, художественную, эстетическую),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межпредметныеобщеучебные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навыки.</w:t>
      </w:r>
    </w:p>
    <w:p w14:paraId="5E868E43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определяет в качестве основного метода обучения коммуникативный. Учебный процесс организуется с учетом как 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общедидактических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принципов, так и основных принципов коммуникативной технологии: принцип обучения общению через общение (максимальное приближение учебного процесса к условиям естественного общения); принцип личной индивидуализации (организация учебного процесса с учетом личных потребностей, пожеланий и индивидуально- психологических особенностей учащихся); принцип изучения языка на основе активной мыслительной деятельности (обеспечение практического употребления изученных лексико-грамматических единиц в ситуациях общения с учетом коммуникативной задачи); принцип функционального подхода к изучению языка (определение лексико-грамматического материала с учетом коммуникативной цели, необходимости общения и частоты употребления в речи); принцип учета особенностей родного языка учащихся. Кроме этого, следует уделять особое внимание принципу взаимосвязанного обучения видам речевой деятельности.</w:t>
      </w:r>
    </w:p>
    <w:p w14:paraId="6B0C7D8C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396290" w14:textId="77777777" w:rsidR="00334D0E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ЦЕЛь ИЗУЧЕНИЯ УЧЕБНОГО ПРЕДМЕТА «Государственный (Бурятский) ЯЗЫК Республики Бурятия»</w:t>
      </w:r>
    </w:p>
    <w:p w14:paraId="09870E26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D36877F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6340"/>
      <w:bookmarkEnd w:id="1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компетенции, включающей в себя речевую, языковую, социокультурную, учебно-познавательную, компенсаторную компетенции и развитие обучающихся средствами бурятского языка.</w:t>
      </w:r>
    </w:p>
    <w:p w14:paraId="4FF8D5BF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речи, умениями и навыками использования бурятского языка в различных ситуациях общения с учетом речевых возможностей и потребностей обучающегося.</w:t>
      </w:r>
    </w:p>
    <w:p w14:paraId="182CEC96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речи.</w:t>
      </w:r>
    </w:p>
    <w:p w14:paraId="0E7CF510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языковой компетенции направлено на овладение основными нормами бурятского литературного языка, обогащение словарного запаса и грамматического строя речи обучающихся. </w:t>
      </w:r>
    </w:p>
    <w:p w14:paraId="6AD20DA0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культур, то есть на межкультурном уровне. </w:t>
      </w:r>
    </w:p>
    <w:p w14:paraId="1761906A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учебно-познавательной компетенции направлено на развитие общих и специальных учебных умений,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14:paraId="14EDEB88" w14:textId="77777777" w:rsidR="00334D0E" w:rsidRPr="0059484B" w:rsidRDefault="00334D0E" w:rsidP="001566E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 предусматривает развитие умений выходить из положения в условиях дефицита языковых средств при получении и передаче информации.</w:t>
      </w:r>
    </w:p>
    <w:p w14:paraId="06717CA7" w14:textId="77777777" w:rsidR="00334D0E" w:rsidRPr="0059484B" w:rsidRDefault="00334D0E" w:rsidP="001566E7">
      <w:pPr>
        <w:shd w:val="clear" w:color="auto" w:fill="FFFFFF"/>
        <w:spacing w:before="240"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программы по бурятскому языку предполагает развитие и воспитание у обучающихся понимания важности изучения бурятского языка в современном мире и потребности пользоваться им как средством общения, познания, самореализации и социальной адаптации, воспитание качеств гражданина, патриота,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14:paraId="4AC7C7A4" w14:textId="77777777" w:rsidR="00334D0E" w:rsidRPr="0059484B" w:rsidRDefault="00334D0E" w:rsidP="001566E7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D42C886" w14:textId="77777777" w:rsidR="00334D0E" w:rsidRPr="0059484B" w:rsidRDefault="00334D0E" w:rsidP="001566E7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В УЧЕБНОМ ПЛАНЕ «Государственный (Бурятский) ЯЗЫК Республики Бурятия»</w:t>
      </w:r>
    </w:p>
    <w:p w14:paraId="3613B6BD" w14:textId="77777777" w:rsidR="00334D0E" w:rsidRDefault="00334D0E" w:rsidP="001566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</w:t>
      </w: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изучения государственного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(бурятского) языка, - 237 часов; в 3 классе - 68 часа (2</w:t>
      </w: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лю).</w:t>
      </w:r>
    </w:p>
    <w:p w14:paraId="2D564674" w14:textId="77777777" w:rsidR="00334D0E" w:rsidRDefault="00334D0E" w:rsidP="001566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D9A927" w14:textId="77777777" w:rsidR="00334D0E" w:rsidRDefault="00334D0E" w:rsidP="001566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B3546" w14:textId="77777777" w:rsidR="00334D0E" w:rsidRDefault="00334D0E" w:rsidP="001566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77C526" w14:textId="77777777" w:rsidR="00334D0E" w:rsidRDefault="00334D0E" w:rsidP="001566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3336D" w14:textId="77777777" w:rsidR="007F5E5F" w:rsidRDefault="007F5E5F" w:rsidP="001566E7">
      <w:pPr>
        <w:spacing w:after="0" w:line="34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1268904D" w14:textId="77777777" w:rsidR="00334D0E" w:rsidRPr="00334D0E" w:rsidRDefault="00334D0E" w:rsidP="001566E7">
      <w:pPr>
        <w:spacing w:after="0" w:line="34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34D0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>Содержание обучения в 3 классе</w:t>
      </w:r>
    </w:p>
    <w:p w14:paraId="50749A2F" w14:textId="77777777" w:rsidR="00334D0E" w:rsidRPr="0059484B" w:rsidRDefault="00334D0E" w:rsidP="001566E7">
      <w:pPr>
        <w:spacing w:after="0" w:line="34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244BF077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" w:name="106511"/>
      <w:bookmarkEnd w:id="2"/>
      <w:r w:rsidRPr="0059484B">
        <w:rPr>
          <w:b/>
          <w:color w:val="000000"/>
        </w:rPr>
        <w:t>Тематическое содержание речи.</w:t>
      </w:r>
    </w:p>
    <w:p w14:paraId="1054D495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3" w:name="105034"/>
      <w:bookmarkEnd w:id="3"/>
      <w:r w:rsidRPr="0059484B">
        <w:rPr>
          <w:color w:val="000000"/>
        </w:rPr>
        <w:t>На уроке бурятского языка. На уроке математики. Изучаем языки. Мой любимый урок. У врача. Чем будем заниматься в свободное время? Чем ты занят сейчас? Что у тебя есть? В гостях. Моя комната. На кухне. Мой гардероб. Домашняя работа. Который час? Распорядок дня. Дни недели. Мои планы. Путешествие.</w:t>
      </w:r>
    </w:p>
    <w:p w14:paraId="216C1952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4" w:name="105035"/>
      <w:bookmarkEnd w:id="4"/>
      <w:r w:rsidRPr="0059484B">
        <w:rPr>
          <w:b/>
          <w:color w:val="000000"/>
        </w:rPr>
        <w:t>Умения по видам речевой деятельности.</w:t>
      </w:r>
    </w:p>
    <w:p w14:paraId="4B141350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5" w:name="105036"/>
      <w:bookmarkEnd w:id="5"/>
      <w:r w:rsidRPr="0059484B">
        <w:rPr>
          <w:b/>
          <w:color w:val="000000"/>
        </w:rPr>
        <w:t>Аудирование.</w:t>
      </w:r>
    </w:p>
    <w:p w14:paraId="5C35CA90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6" w:name="105037"/>
      <w:bookmarkEnd w:id="6"/>
      <w:r w:rsidRPr="0059484B">
        <w:rPr>
          <w:color w:val="000000"/>
        </w:rPr>
        <w:t>Понимание на слух речи учителя и других обучающихся и вербальная (невербальная) реакция на услышанное. Выполнение упражнений на снятие лексических трудностей. Восприятие и понимание несложных адаптированных аутентичных текстов, содержащих отдельные незнакомые слова по изученным темам. Понимание основного содержания, запрашиваемой информации с использованием иллюстраций. Восприятие и понимание на слух несложных диалогических текстов по изученным темам.</w:t>
      </w:r>
    </w:p>
    <w:p w14:paraId="16A8E2BD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7" w:name="105038"/>
      <w:bookmarkEnd w:id="7"/>
      <w:r w:rsidRPr="0059484B">
        <w:rPr>
          <w:b/>
          <w:color w:val="000000"/>
        </w:rPr>
        <w:t>Тексты для аудирования</w:t>
      </w:r>
      <w:r w:rsidRPr="0059484B">
        <w:rPr>
          <w:color w:val="000000"/>
        </w:rPr>
        <w:t>: диалоги в рамках тематического содержания речи, высказывания собеседников в ситуациях повседневного общения, короткие рассказы.</w:t>
      </w:r>
    </w:p>
    <w:p w14:paraId="680F19C4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8" w:name="105039"/>
      <w:bookmarkEnd w:id="8"/>
      <w:r w:rsidRPr="0059484B">
        <w:rPr>
          <w:b/>
          <w:color w:val="000000"/>
        </w:rPr>
        <w:t>Говорение.</w:t>
      </w:r>
    </w:p>
    <w:p w14:paraId="265C5B62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9" w:name="105040"/>
      <w:bookmarkEnd w:id="9"/>
      <w:r w:rsidRPr="0059484B">
        <w:rPr>
          <w:b/>
          <w:color w:val="000000"/>
        </w:rPr>
        <w:t>Диалогическая речь.</w:t>
      </w:r>
    </w:p>
    <w:p w14:paraId="402A76A6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0" w:name="105041"/>
      <w:bookmarkEnd w:id="10"/>
      <w:r w:rsidRPr="0059484B">
        <w:rPr>
          <w:color w:val="000000"/>
        </w:rPr>
        <w:t>Умение задавать вопросы по содержанию изученных тем и отвечать на них. Ведение разных видов диалога (выражение просьбы, приказа, наставления, восхищения, поздравление). Приглашение собеседника к совместной деятельности, вежливое согласие (несогласие) на предложение собеседника.</w:t>
      </w:r>
    </w:p>
    <w:p w14:paraId="3816930D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1" w:name="105042"/>
      <w:bookmarkEnd w:id="11"/>
      <w:r w:rsidRPr="0059484B">
        <w:rPr>
          <w:b/>
          <w:color w:val="000000"/>
        </w:rPr>
        <w:t>Монологическая речь.</w:t>
      </w:r>
    </w:p>
    <w:p w14:paraId="55141DE8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2" w:name="105043"/>
      <w:bookmarkEnd w:id="12"/>
      <w:r w:rsidRPr="0059484B">
        <w:rPr>
          <w:color w:val="000000"/>
        </w:rPr>
        <w:t>Составление небольшого высказывания в соответствии с учебной ситуацией в пределах программного языкового материала. Составление небольшого рассказа о своем доме (комнате), любимой еде, о распорядке дня, о планах, об увиденном в путешествиях. Воспроизведение наизусть пословиц, стихов, песен. Описание картинок.</w:t>
      </w:r>
    </w:p>
    <w:p w14:paraId="7FCC325B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3" w:name="105044"/>
      <w:bookmarkEnd w:id="13"/>
      <w:r w:rsidRPr="0059484B">
        <w:rPr>
          <w:b/>
          <w:color w:val="000000"/>
        </w:rPr>
        <w:t>Смысловое чтение.</w:t>
      </w:r>
    </w:p>
    <w:p w14:paraId="57B4CE89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4" w:name="105045"/>
      <w:bookmarkEnd w:id="14"/>
      <w:r w:rsidRPr="0059484B">
        <w:rPr>
          <w:color w:val="000000"/>
        </w:rPr>
        <w:t>Чтение вслух учебных текстов с соблюдением правил чтения и соответствующей интонацией. Чтение про себя и понимание учебных и несложных адаптированных аутентичных текстов, содержащих отдельные незнакомые слова, с пониманием основного содержания или с пониманием запрашиваемой информации. Чтение текста с развитием навыков обобщения, сравнения, логического мышления: выделять смысловые вехи, озаглавить части текста, подбирать к плану из текста уточняющие предложения.</w:t>
      </w:r>
    </w:p>
    <w:p w14:paraId="4E6432D0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5" w:name="105046"/>
      <w:bookmarkEnd w:id="15"/>
      <w:r w:rsidRPr="0059484B">
        <w:rPr>
          <w:b/>
          <w:color w:val="000000"/>
        </w:rPr>
        <w:t>Тексты для чтения:</w:t>
      </w:r>
      <w:r w:rsidRPr="0059484B">
        <w:rPr>
          <w:color w:val="000000"/>
        </w:rPr>
        <w:t xml:space="preserve"> ситуативные диалоги, короткие рассказы, стихи.</w:t>
      </w:r>
    </w:p>
    <w:p w14:paraId="74FE359E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6" w:name="105047"/>
      <w:bookmarkEnd w:id="16"/>
      <w:r w:rsidRPr="0059484B">
        <w:rPr>
          <w:b/>
          <w:color w:val="000000"/>
        </w:rPr>
        <w:t>Письмо.</w:t>
      </w:r>
    </w:p>
    <w:p w14:paraId="575BE95B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7" w:name="105048"/>
      <w:bookmarkEnd w:id="17"/>
      <w:r w:rsidRPr="0059484B">
        <w:rPr>
          <w:color w:val="000000"/>
        </w:rPr>
        <w:t>Вставка пропущенных букв в слово или слов в предложение. Правильное написание изученных слов. Составление подписей к картинкам. Дописывание предложений в соответствии с решаемой учебной задачей. Составление и написание предложений из заданных слов. Написание предложений в соответствии с решаемой учебной задачей. Восстановление предложений-реплик в диалогах. Составление письменных ответов на заданные вопросы с использованием изученного лексико-грамматического материала. Написание небольшого рассказа в рамках тематического содержания речи.</w:t>
      </w:r>
    </w:p>
    <w:p w14:paraId="7C1424BE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8" w:name="105049"/>
      <w:bookmarkEnd w:id="18"/>
      <w:r w:rsidRPr="0059484B">
        <w:rPr>
          <w:b/>
          <w:color w:val="000000"/>
        </w:rPr>
        <w:t>Языковые знания и навыки.</w:t>
      </w:r>
    </w:p>
    <w:p w14:paraId="2BD28150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9" w:name="105050"/>
      <w:bookmarkEnd w:id="19"/>
      <w:r w:rsidRPr="0059484B">
        <w:rPr>
          <w:b/>
          <w:color w:val="000000"/>
        </w:rPr>
        <w:lastRenderedPageBreak/>
        <w:t>Фонетическая сторона речи.</w:t>
      </w:r>
    </w:p>
    <w:p w14:paraId="45B7B04E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20" w:name="105051"/>
      <w:bookmarkEnd w:id="20"/>
      <w:r w:rsidRPr="0059484B">
        <w:rPr>
          <w:color w:val="000000"/>
        </w:rPr>
        <w:t>Произношение слов со специфичными звуками бурятского языка [ее], [y], [h]. Произношение щелевых вариантов фонем [г], [б]. Оглушение согласных звуков в потоке речи (</w:t>
      </w:r>
      <w:proofErr w:type="spellStart"/>
      <w:r w:rsidRPr="0059484B">
        <w:rPr>
          <w:color w:val="000000"/>
        </w:rPr>
        <w:t>угышдаа</w:t>
      </w:r>
      <w:proofErr w:type="spellEnd"/>
      <w:r w:rsidRPr="0059484B">
        <w:rPr>
          <w:color w:val="000000"/>
        </w:rPr>
        <w:t xml:space="preserve"> - [</w:t>
      </w:r>
      <w:proofErr w:type="spellStart"/>
      <w:r w:rsidRPr="0059484B">
        <w:rPr>
          <w:color w:val="000000"/>
        </w:rPr>
        <w:t>угыштаа</w:t>
      </w:r>
      <w:proofErr w:type="spellEnd"/>
      <w:r w:rsidRPr="0059484B">
        <w:rPr>
          <w:color w:val="000000"/>
        </w:rPr>
        <w:t>]). Произношение долгих гласных после мягких согласных (</w:t>
      </w:r>
      <w:proofErr w:type="spellStart"/>
      <w:r w:rsidRPr="0059484B">
        <w:rPr>
          <w:color w:val="000000"/>
        </w:rPr>
        <w:t>эдеэн</w:t>
      </w:r>
      <w:proofErr w:type="spellEnd"/>
      <w:r w:rsidRPr="0059484B">
        <w:rPr>
          <w:color w:val="000000"/>
        </w:rPr>
        <w:t xml:space="preserve">, </w:t>
      </w:r>
      <w:proofErr w:type="spellStart"/>
      <w:r w:rsidRPr="0059484B">
        <w:rPr>
          <w:color w:val="000000"/>
        </w:rPr>
        <w:t>абяан</w:t>
      </w:r>
      <w:proofErr w:type="spellEnd"/>
      <w:r w:rsidRPr="0059484B">
        <w:rPr>
          <w:color w:val="000000"/>
        </w:rPr>
        <w:t>). Произношение слов с краткими и долгими гласными, дифтонгами. Интонация перечисления. Интонация просьбы, приказа, наставления. Особенности фразового ударения в вопросительных предложениях. Произношение фраз с соблюдением их ритмико-интонационных особенностей.</w:t>
      </w:r>
    </w:p>
    <w:p w14:paraId="32F37CCC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1" w:name="105052"/>
      <w:bookmarkEnd w:id="21"/>
      <w:r w:rsidRPr="0059484B">
        <w:rPr>
          <w:b/>
          <w:color w:val="000000"/>
        </w:rPr>
        <w:t>Графика, орфография и пунктуация.</w:t>
      </w:r>
    </w:p>
    <w:p w14:paraId="42077D7E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22" w:name="105053"/>
      <w:bookmarkEnd w:id="22"/>
      <w:r w:rsidRPr="0059484B">
        <w:rPr>
          <w:color w:val="000000"/>
        </w:rPr>
        <w:t>Прописная буква в начале предложения и в именах собственных. Правильное написание кратких долгих гласных, дифтонгов в словах. Правильное написание слов с соблюдением закона сингармонизма. Правильное написание изученных слов. 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14:paraId="34662D61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3" w:name="105054"/>
      <w:bookmarkEnd w:id="23"/>
      <w:r w:rsidRPr="0059484B">
        <w:rPr>
          <w:b/>
          <w:color w:val="000000"/>
        </w:rPr>
        <w:t>Лексическая сторона речи.</w:t>
      </w:r>
    </w:p>
    <w:p w14:paraId="4EE7BD93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24" w:name="105055"/>
      <w:bookmarkEnd w:id="24"/>
      <w:r w:rsidRPr="0059484B">
        <w:rPr>
          <w:color w:val="000000"/>
        </w:rPr>
        <w:t>Распознавание и употребление в устной и письменной речи не менее 280 лексических единиц (слов, словосочетаний, речевых клише), обслуживающих ситуации общения в рамках тематического содержания речи для 3 класса, включая 180 лексических единиц, усвоенных в 1 и 2 классах, слов-названий предметов, их признаков, действий предметов, синонимов и антонимов изученных слов, заимствованных слов.</w:t>
      </w:r>
    </w:p>
    <w:p w14:paraId="2B609A5A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5" w:name="105056"/>
      <w:bookmarkEnd w:id="25"/>
      <w:r w:rsidRPr="0059484B">
        <w:rPr>
          <w:b/>
          <w:color w:val="000000"/>
        </w:rPr>
        <w:t>Грамматическая сторона речи.</w:t>
      </w:r>
    </w:p>
    <w:p w14:paraId="340E4264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26" w:name="105057"/>
      <w:bookmarkEnd w:id="26"/>
      <w:r w:rsidRPr="0059484B">
        <w:rPr>
          <w:color w:val="000000"/>
        </w:rPr>
        <w:t xml:space="preserve">Распознавание и употребление в устной и письменной речи изученных грамматических форм: имена существительные в винительном, исходном, </w:t>
      </w:r>
      <w:proofErr w:type="spellStart"/>
      <w:r w:rsidRPr="0059484B">
        <w:rPr>
          <w:color w:val="000000"/>
        </w:rPr>
        <w:t>дательноместном</w:t>
      </w:r>
      <w:proofErr w:type="spellEnd"/>
      <w:r w:rsidRPr="0059484B">
        <w:rPr>
          <w:color w:val="000000"/>
        </w:rPr>
        <w:t xml:space="preserve"> падежах, имена числительные в винительном, исходном, дательно-местном падежах, личные местоимения в дательно-местном падеже, послелоги направления, места, составные количественные числительные, лично-предикативные частицы множественного числа (-бди, -би), имена существительные в совместном падеже (-тай, -той, -</w:t>
      </w:r>
      <w:proofErr w:type="spellStart"/>
      <w:r w:rsidRPr="0059484B">
        <w:rPr>
          <w:color w:val="000000"/>
        </w:rPr>
        <w:t>тэй</w:t>
      </w:r>
      <w:proofErr w:type="spellEnd"/>
      <w:r w:rsidRPr="0059484B">
        <w:rPr>
          <w:color w:val="000000"/>
        </w:rPr>
        <w:t xml:space="preserve">) со значением "с кем", "с чем", будущее время глагола, аффиксы личного </w:t>
      </w:r>
      <w:proofErr w:type="spellStart"/>
      <w:r w:rsidRPr="0059484B">
        <w:rPr>
          <w:color w:val="000000"/>
        </w:rPr>
        <w:t>притяжания</w:t>
      </w:r>
      <w:proofErr w:type="spellEnd"/>
      <w:r w:rsidRPr="0059484B">
        <w:rPr>
          <w:color w:val="000000"/>
        </w:rPr>
        <w:t xml:space="preserve"> (-мни, -</w:t>
      </w:r>
      <w:proofErr w:type="spellStart"/>
      <w:r w:rsidRPr="0059484B">
        <w:rPr>
          <w:color w:val="000000"/>
        </w:rPr>
        <w:t>шни</w:t>
      </w:r>
      <w:proofErr w:type="spellEnd"/>
      <w:r w:rsidRPr="0059484B">
        <w:rPr>
          <w:color w:val="000000"/>
        </w:rPr>
        <w:t xml:space="preserve">), просительная, </w:t>
      </w:r>
      <w:proofErr w:type="spellStart"/>
      <w:r w:rsidRPr="0059484B">
        <w:rPr>
          <w:color w:val="000000"/>
        </w:rPr>
        <w:t>приказательная</w:t>
      </w:r>
      <w:proofErr w:type="spellEnd"/>
      <w:r w:rsidRPr="0059484B">
        <w:rPr>
          <w:color w:val="000000"/>
        </w:rPr>
        <w:t>, наставительная, пригласительная формы глагола, отрицательная частица (</w:t>
      </w:r>
      <w:proofErr w:type="spellStart"/>
      <w:r w:rsidRPr="0059484B">
        <w:rPr>
          <w:color w:val="000000"/>
        </w:rPr>
        <w:t>бy</w:t>
      </w:r>
      <w:proofErr w:type="spellEnd"/>
      <w:r w:rsidRPr="0059484B">
        <w:rPr>
          <w:color w:val="000000"/>
        </w:rPr>
        <w:t>), длительный вид глагола, основные коммуникативные типы предложений: повествовательное, вопросительное, побудительное.</w:t>
      </w:r>
    </w:p>
    <w:p w14:paraId="2215CC0C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7" w:name="105058"/>
      <w:bookmarkEnd w:id="27"/>
      <w:r w:rsidRPr="0059484B">
        <w:rPr>
          <w:b/>
          <w:color w:val="000000"/>
        </w:rPr>
        <w:t>Социокультурные знания и умения.</w:t>
      </w:r>
    </w:p>
    <w:p w14:paraId="3941BA68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28" w:name="105059"/>
      <w:bookmarkEnd w:id="28"/>
      <w:r w:rsidRPr="0059484B">
        <w:rPr>
          <w:color w:val="000000"/>
        </w:rPr>
        <w:t>Знание и использование наиболее употребительных элементов бурятского речевого этикета в ситуациях общения (выражение просьбы, приказа, наставления, приглашения к совместному действию). Знание небольших произведений бурятского детского фольклора (пословицы, поговорки, стихи, песенки), персонажей детских книг. Знание названий традиционной бурятской утвари, видов традиционной пищи бурят, национальной одежды, традиции определения и называния времени суток у бурят.</w:t>
      </w:r>
    </w:p>
    <w:p w14:paraId="2998FDA7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9" w:name="105060"/>
      <w:bookmarkEnd w:id="29"/>
      <w:r w:rsidRPr="0059484B">
        <w:rPr>
          <w:b/>
          <w:color w:val="000000"/>
        </w:rPr>
        <w:t>Компенсаторные умения.</w:t>
      </w:r>
    </w:p>
    <w:p w14:paraId="6D47A949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30" w:name="105061"/>
      <w:bookmarkEnd w:id="30"/>
      <w:r w:rsidRPr="0059484B">
        <w:rPr>
          <w:color w:val="000000"/>
        </w:rPr>
        <w:t>Умение просить повторить, уточняя значение незнакомых слов. Использование при чтении и аудировании языковой догадки (умения понять значение незнакомого слова или новое значение знакомого слова по контексту). Использование при формулировании собственных высказываний иллюстраций.</w:t>
      </w:r>
    </w:p>
    <w:p w14:paraId="71364981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4AAEE0F5" w14:textId="77777777" w:rsidR="007F5E5F" w:rsidRDefault="007F5E5F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14:paraId="31F90407" w14:textId="77777777" w:rsidR="00334D0E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34D0E">
        <w:rPr>
          <w:b/>
          <w:color w:val="000000"/>
          <w:sz w:val="28"/>
          <w:szCs w:val="28"/>
        </w:rPr>
        <w:lastRenderedPageBreak/>
        <w:t>Планируемые результаты</w:t>
      </w:r>
    </w:p>
    <w:p w14:paraId="391C3F09" w14:textId="77777777" w:rsidR="007F5E5F" w:rsidRPr="00334D0E" w:rsidRDefault="007F5E5F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14:paraId="0BAB027B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59484B">
        <w:rPr>
          <w:b/>
          <w:color w:val="000000"/>
        </w:rPr>
        <w:t>Личностные результаты</w:t>
      </w:r>
      <w:r w:rsidRPr="0059484B">
        <w:rPr>
          <w:color w:val="000000"/>
        </w:rPr>
        <w:t>:</w:t>
      </w:r>
    </w:p>
    <w:p w14:paraId="3A8AE3BA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1) гражданско-патриотического воспитания:</w:t>
      </w:r>
    </w:p>
    <w:p w14:paraId="7D4F3580" w14:textId="77777777" w:rsidR="00334D0E" w:rsidRPr="0059484B" w:rsidRDefault="00334D0E" w:rsidP="001566E7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становление ценностного отношения к своей Родине, в том числе через изучение государственного (бурятского) языка, являющегося частью истории и культуры страны;</w:t>
      </w:r>
    </w:p>
    <w:p w14:paraId="62C47505" w14:textId="77777777" w:rsidR="00334D0E" w:rsidRPr="0059484B" w:rsidRDefault="00334D0E" w:rsidP="001566E7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осознание своей этнокультурной и российской гражданской идентичности, понимание статуса бурятского языка как государственного языка Республики Бурятия;</w:t>
      </w:r>
    </w:p>
    <w:p w14:paraId="25CA3508" w14:textId="77777777" w:rsidR="00334D0E" w:rsidRPr="0059484B" w:rsidRDefault="00334D0E" w:rsidP="001566E7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сопричастность к прошлому, настоящему и будущему родного края, в том числе при работе с учебными текстами;</w:t>
      </w:r>
    </w:p>
    <w:p w14:paraId="5961432E" w14:textId="77777777" w:rsidR="00334D0E" w:rsidRPr="0059484B" w:rsidRDefault="00334D0E" w:rsidP="001566E7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уважение к своему и другим народам России;</w:t>
      </w:r>
    </w:p>
    <w:p w14:paraId="035B1C4C" w14:textId="77777777" w:rsidR="00334D0E" w:rsidRPr="0059484B" w:rsidRDefault="00334D0E" w:rsidP="001566E7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14:paraId="59594841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2) духовно-нравственного воспитания:</w:t>
      </w:r>
    </w:p>
    <w:p w14:paraId="5135CBBD" w14:textId="77777777" w:rsidR="00334D0E" w:rsidRPr="0059484B" w:rsidRDefault="00334D0E" w:rsidP="001566E7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признание индивидуальности каждого человека;</w:t>
      </w:r>
    </w:p>
    <w:p w14:paraId="17D6019B" w14:textId="77777777" w:rsidR="00334D0E" w:rsidRPr="0059484B" w:rsidRDefault="00334D0E" w:rsidP="001566E7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проявление сопереживания, уважения и доброжелательности (в том числе с использованием языковых средств для выражения своего состояния и чувств);</w:t>
      </w:r>
    </w:p>
    <w:p w14:paraId="08085906" w14:textId="77777777" w:rsidR="00334D0E" w:rsidRPr="0059484B" w:rsidRDefault="00334D0E" w:rsidP="001566E7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34BFA1F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3) эстетического воспитания:</w:t>
      </w:r>
    </w:p>
    <w:p w14:paraId="54C740EA" w14:textId="77777777" w:rsidR="00334D0E" w:rsidRPr="0059484B" w:rsidRDefault="00334D0E" w:rsidP="001566E7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B12400C" w14:textId="77777777" w:rsidR="00334D0E" w:rsidRPr="0059484B" w:rsidRDefault="00334D0E" w:rsidP="001566E7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стремление к самовыражению в искусстве слова, осознание важности родного языка как средства общения и самовыражения;</w:t>
      </w:r>
    </w:p>
    <w:p w14:paraId="063013E9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</w:rPr>
      </w:pPr>
      <w:r w:rsidRPr="0059484B">
        <w:rPr>
          <w:b/>
        </w:rPr>
        <w:t>4) физического воспитания, формирования культуры здоровья и эмоционального благополучия:</w:t>
      </w:r>
    </w:p>
    <w:p w14:paraId="7D787562" w14:textId="77777777" w:rsidR="00334D0E" w:rsidRPr="0059484B" w:rsidRDefault="00334D0E" w:rsidP="001566E7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</w:t>
      </w:r>
    </w:p>
    <w:p w14:paraId="113C2318" w14:textId="77777777" w:rsidR="00334D0E" w:rsidRPr="0059484B" w:rsidRDefault="00334D0E" w:rsidP="001566E7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14:paraId="4B1B182D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5) трудового воспитания:</w:t>
      </w:r>
    </w:p>
    <w:p w14:paraId="697B429F" w14:textId="77777777" w:rsidR="00334D0E" w:rsidRPr="0059484B" w:rsidRDefault="00334D0E" w:rsidP="001566E7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учебных текстов);</w:t>
      </w:r>
    </w:p>
    <w:p w14:paraId="38B7CA85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6) экологического воспитания:</w:t>
      </w:r>
    </w:p>
    <w:p w14:paraId="7DE11459" w14:textId="77777777" w:rsidR="00334D0E" w:rsidRPr="0059484B" w:rsidRDefault="00334D0E" w:rsidP="001566E7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бережное отношение к природе, формируемое в процессе работы над текстами;</w:t>
      </w:r>
    </w:p>
    <w:p w14:paraId="3ED697D6" w14:textId="77777777" w:rsidR="00334D0E" w:rsidRPr="0059484B" w:rsidRDefault="00334D0E" w:rsidP="001566E7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неприятие действий, приносящих вред природе;</w:t>
      </w:r>
    </w:p>
    <w:p w14:paraId="498BD02C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7) ценности научного познания:</w:t>
      </w:r>
    </w:p>
    <w:p w14:paraId="13BE0340" w14:textId="77777777" w:rsidR="00334D0E" w:rsidRPr="0059484B" w:rsidRDefault="00334D0E" w:rsidP="001566E7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lastRenderedPageBreak/>
        <w:t>первоначальные представления о научной картине мира (в том числе первоначальные представление о системе государственного (бурятского) языка);</w:t>
      </w:r>
    </w:p>
    <w:p w14:paraId="7B8F6ADD" w14:textId="77777777" w:rsidR="00334D0E" w:rsidRPr="0059484B" w:rsidRDefault="00334D0E" w:rsidP="001566E7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r w:rsidRPr="0059484B">
        <w:rPr>
          <w:color w:val="000000"/>
        </w:rPr>
        <w:t>познавательные интересы, активность, инициативность, любознательность и самостоятельность в познании (в том числе познавательный интерес к изучению государственного (бурятского) языка).</w:t>
      </w:r>
    </w:p>
    <w:p w14:paraId="48039E77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59484B">
        <w:rPr>
          <w:color w:val="000000"/>
        </w:rPr>
        <w:t xml:space="preserve">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14:paraId="4DE31093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14:paraId="1AFFACF9" w14:textId="77777777" w:rsidR="00334D0E" w:rsidRPr="00334D0E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  <w:sz w:val="28"/>
          <w:szCs w:val="28"/>
        </w:rPr>
      </w:pPr>
      <w:r w:rsidRPr="00334D0E">
        <w:rPr>
          <w:b/>
          <w:color w:val="000000"/>
          <w:sz w:val="28"/>
          <w:szCs w:val="28"/>
        </w:rPr>
        <w:t>Метапредметные результаты:</w:t>
      </w:r>
    </w:p>
    <w:p w14:paraId="5D9B9091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14:paraId="3405E8C9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61C04640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единиц, сравнивать языковые единицы и явления государственного (бурятского) языка с языковыми явлениями русского языка;</w:t>
      </w:r>
    </w:p>
    <w:p w14:paraId="28540049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объединять объекты (языковые единицы) по заданному признаку;</w:t>
      </w:r>
    </w:p>
    <w:p w14:paraId="399BADBD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14:paraId="2464EE80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14:paraId="4F1E58E0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выявлять недостаток информации для решения учебной и практической задачи на основе предложенного алгоритма;</w:t>
      </w:r>
    </w:p>
    <w:p w14:paraId="5A4461F0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устанавливать причинно-следственные связи в ситуациях наблюдения за языковым материалом, делать выводы.</w:t>
      </w:r>
    </w:p>
    <w:p w14:paraId="0C6E28DB" w14:textId="77777777" w:rsidR="00334D0E" w:rsidRPr="0059484B" w:rsidRDefault="00334D0E" w:rsidP="001566E7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ab/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792205EA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14:paraId="2949D03B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с помощью учителя формулировать цель, планировать изменения языкового объекта, речевой ситуации;</w:t>
      </w:r>
    </w:p>
    <w:p w14:paraId="0FC62268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F22A162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выполнять по предложенному плану проектное задание;</w:t>
      </w:r>
    </w:p>
    <w:p w14:paraId="2E960FE2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14:paraId="4DEC1E6D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65826D1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14:paraId="2ED61D5B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выбирать источник получения информации: словарь, справочник;</w:t>
      </w:r>
    </w:p>
    <w:p w14:paraId="67310898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14:paraId="5F239592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распознавать достоверную и недостоверную информацию самостоятельно или на основании предложенного учителем способа ее проверки (с помощью словарей, справочников);</w:t>
      </w:r>
    </w:p>
    <w:p w14:paraId="732DE085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lastRenderedPageBreak/>
        <w:t>соблюдать с помощью взрослых (учителей,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420B5064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4717F2C1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самостоятельно создавать схемы, таблицы для представления лингвистической информации, понимать лингвистическую информацию, зафиксированную в виде таблиц, схем.</w:t>
      </w:r>
    </w:p>
    <w:p w14:paraId="7CC8BB90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 xml:space="preserve"> У обучающегося будут сформированы умения общения как часть коммуникативных универсальных учебных действий:</w:t>
      </w:r>
    </w:p>
    <w:p w14:paraId="3BD08144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8FBF494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проявлять уважительное отношение к собеседнику, соблюдать правила ведения диалога и дискуссии;</w:t>
      </w:r>
    </w:p>
    <w:p w14:paraId="04E2BAAB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признавать возможность существования разных точек зрения;</w:t>
      </w:r>
    </w:p>
    <w:p w14:paraId="091FF0FD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корректно и аргументированно высказывать свое мнение;</w:t>
      </w:r>
    </w:p>
    <w:p w14:paraId="296CDC99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строить речевое высказывание в соответствии с поставленной задачей;</w:t>
      </w:r>
    </w:p>
    <w:p w14:paraId="5057A662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создавать устные и письменные тексты (описание, рассуждение, повествование);</w:t>
      </w:r>
    </w:p>
    <w:p w14:paraId="4D96DE69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подготавливать небольшие публичные выступления;</w:t>
      </w:r>
    </w:p>
    <w:p w14:paraId="2FDF2FB2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59484B">
        <w:rPr>
          <w:color w:val="000000"/>
        </w:rPr>
        <w:t>подбирать иллюстративный материал (рисунки, фото, плакаты) к тексту выступления.</w:t>
      </w:r>
    </w:p>
    <w:p w14:paraId="2035996E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59484B">
        <w:rPr>
          <w:color w:val="000000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14:paraId="434BDBAA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  <w:tab w:val="left" w:pos="567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5036E645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59484B">
        <w:rPr>
          <w:color w:val="000000"/>
        </w:rPr>
        <w:t xml:space="preserve"> У обучающегося будут сформированы умения самоконтроля как части регулятивных универсальных учебных действий:</w:t>
      </w:r>
    </w:p>
    <w:p w14:paraId="652CB2EA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устанавливать причины успеха (неудач) учебной деятельности;</w:t>
      </w:r>
    </w:p>
    <w:p w14:paraId="7ED8B0A4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корректировать свои учебные действия для преодоления речевых и орфографических ошибок.</w:t>
      </w:r>
    </w:p>
    <w:p w14:paraId="59FD8A86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У обучающегося будут сформированы умения совместной деятельности:</w:t>
      </w:r>
    </w:p>
    <w:p w14:paraId="6EB815C3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727C6F0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принимать цель совместной деятельности, коллективно выстраивать действия по ее достижению (распределять роли, договариваться, обсуждать процесс и результат совместной работы);</w:t>
      </w:r>
    </w:p>
    <w:p w14:paraId="3C07AAA6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проявлять готовность руководить, выполнять поручения, подчиняться;</w:t>
      </w:r>
    </w:p>
    <w:p w14:paraId="0D2A6465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ответственно выполнять свою часть работы;</w:t>
      </w:r>
    </w:p>
    <w:p w14:paraId="2E5A321C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оценивать свой вклад в общий результат;</w:t>
      </w:r>
    </w:p>
    <w:p w14:paraId="55413795" w14:textId="77777777" w:rsidR="00334D0E" w:rsidRPr="0059484B" w:rsidRDefault="00334D0E" w:rsidP="001566E7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r w:rsidRPr="0059484B">
        <w:rPr>
          <w:color w:val="000000"/>
        </w:rPr>
        <w:t>выполнять совместные проектные задания с использованием предложенных образцов.</w:t>
      </w:r>
    </w:p>
    <w:p w14:paraId="41FE400C" w14:textId="77777777" w:rsidR="00334D0E" w:rsidRPr="0059484B" w:rsidRDefault="00334D0E" w:rsidP="001566E7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jc w:val="both"/>
        <w:rPr>
          <w:color w:val="000000"/>
        </w:rPr>
      </w:pPr>
    </w:p>
    <w:p w14:paraId="51EBDBEF" w14:textId="77777777" w:rsidR="00334D0E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34D0E">
        <w:rPr>
          <w:color w:val="000000"/>
          <w:sz w:val="28"/>
          <w:szCs w:val="28"/>
        </w:rPr>
        <w:t> </w:t>
      </w:r>
      <w:r w:rsidRPr="00334D0E">
        <w:rPr>
          <w:b/>
          <w:color w:val="000000"/>
          <w:sz w:val="28"/>
          <w:szCs w:val="28"/>
        </w:rPr>
        <w:t>Предметные результаты изучения государственного (бурятского) языка.</w:t>
      </w:r>
    </w:p>
    <w:p w14:paraId="606135EA" w14:textId="77777777" w:rsidR="007F5E5F" w:rsidRPr="00334D0E" w:rsidRDefault="007F5E5F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14:paraId="0C5E46E6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9484B">
        <w:rPr>
          <w:b/>
          <w:color w:val="000000"/>
        </w:rPr>
        <w:t xml:space="preserve"> К концу обучения в 3 классе обучающийся научится:</w:t>
      </w:r>
    </w:p>
    <w:p w14:paraId="17D2A6D2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1" w:name="105215"/>
      <w:bookmarkEnd w:id="31"/>
      <w:r w:rsidRPr="0059484B">
        <w:rPr>
          <w:color w:val="000000"/>
        </w:rPr>
        <w:t>понимать на слух бурятскую речь, звучащую из различных источников (учитель, одноклассники, аудиозаписи) и вербально (невербально) реагировать на услышанное;</w:t>
      </w:r>
    </w:p>
    <w:p w14:paraId="075681C9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2" w:name="105216"/>
      <w:bookmarkEnd w:id="32"/>
      <w:r w:rsidRPr="0059484B">
        <w:rPr>
          <w:color w:val="000000"/>
        </w:rPr>
        <w:lastRenderedPageBreak/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для аудирования - до 0,5 минуты);</w:t>
      </w:r>
    </w:p>
    <w:p w14:paraId="1CBDB80A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3" w:name="105217"/>
      <w:bookmarkEnd w:id="33"/>
      <w:r w:rsidRPr="0059484B">
        <w:rPr>
          <w:color w:val="000000"/>
        </w:rPr>
        <w:t>вести разные виды диалога (диалог этикетного характера, диалог-побуждение к действию, диалог-расспрос) в рамках тематического содержания речи в стандартных ситуациях общения с вербальными и (или) зрительными опорами, с соблюдением норм бурятского речевого этикета (не менее 4 - 5 реплик со стороны каждого собеседника);</w:t>
      </w:r>
    </w:p>
    <w:p w14:paraId="354A1E11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4" w:name="105218"/>
      <w:bookmarkEnd w:id="34"/>
      <w:r w:rsidRPr="0059484B">
        <w:rPr>
          <w:color w:val="000000"/>
        </w:rPr>
        <w:t>создавать разные виды монологических высказываний (описание, в том числе характеристика, повествование) с вербальными и (или) зрительными опорами в рамках тематического содержания речи с использованием усвоенной лексики и языковых знаний (объем монологического высказывания - не менее 4 - 5 фраз);</w:t>
      </w:r>
    </w:p>
    <w:p w14:paraId="7770421F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5" w:name="105219"/>
      <w:bookmarkEnd w:id="35"/>
      <w:r w:rsidRPr="0059484B">
        <w:rPr>
          <w:color w:val="000000"/>
        </w:rPr>
        <w:t>излагать основное содержание прослушанного или прочитанного текста с вербальными и (или) зрительными опорами (объем - не менее 4 - 5 фраз);</w:t>
      </w:r>
    </w:p>
    <w:p w14:paraId="28A59833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6" w:name="105220"/>
      <w:bookmarkEnd w:id="36"/>
      <w:r w:rsidRPr="0059484B">
        <w:rPr>
          <w:color w:val="000000"/>
        </w:rPr>
        <w:t>составлять собственный текст по образцу;</w:t>
      </w:r>
    </w:p>
    <w:p w14:paraId="73CC9698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7" w:name="105221"/>
      <w:bookmarkEnd w:id="37"/>
      <w:r w:rsidRPr="0059484B">
        <w:rPr>
          <w:color w:val="000000"/>
        </w:rPr>
        <w:t>декламировать стихи, рифмовки;</w:t>
      </w:r>
    </w:p>
    <w:p w14:paraId="0ABA3CA8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8" w:name="105222"/>
      <w:bookmarkEnd w:id="38"/>
      <w:r w:rsidRPr="0059484B">
        <w:rPr>
          <w:color w:val="000000"/>
        </w:rPr>
        <w:t>читать вслух тексты объемом до 60 слов, построенные на изученном языковом материале, соблюдая правила чтения и правильную интонацию;</w:t>
      </w:r>
    </w:p>
    <w:p w14:paraId="25B5C130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9" w:name="105223"/>
      <w:bookmarkEnd w:id="39"/>
      <w:r w:rsidRPr="0059484B">
        <w:rPr>
          <w:color w:val="000000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(объем текста для чтения до 120 слов);</w:t>
      </w:r>
    </w:p>
    <w:p w14:paraId="48C12534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0" w:name="105224"/>
      <w:bookmarkEnd w:id="40"/>
      <w:r w:rsidRPr="0059484B">
        <w:rPr>
          <w:color w:val="000000"/>
        </w:rPr>
        <w:t>читать про себя несплошные тексты (таблицы) и понимать представленную в них информацию;</w:t>
      </w:r>
    </w:p>
    <w:p w14:paraId="34BD22C5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1" w:name="105225"/>
      <w:bookmarkEnd w:id="41"/>
      <w:r w:rsidRPr="0059484B">
        <w:rPr>
          <w:color w:val="000000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14:paraId="56EBA21A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2" w:name="105226"/>
      <w:bookmarkEnd w:id="42"/>
      <w:r w:rsidRPr="0059484B">
        <w:rPr>
          <w:color w:val="000000"/>
        </w:rPr>
        <w:t xml:space="preserve">писать ответы на заданные вопросы с использованием изученного </w:t>
      </w:r>
      <w:proofErr w:type="spellStart"/>
      <w:r w:rsidRPr="0059484B">
        <w:rPr>
          <w:color w:val="000000"/>
        </w:rPr>
        <w:t>лексикограмматического</w:t>
      </w:r>
      <w:proofErr w:type="spellEnd"/>
      <w:r w:rsidRPr="0059484B">
        <w:rPr>
          <w:color w:val="000000"/>
        </w:rPr>
        <w:t xml:space="preserve"> материала;</w:t>
      </w:r>
    </w:p>
    <w:p w14:paraId="28B6A4AD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3" w:name="105227"/>
      <w:bookmarkEnd w:id="43"/>
      <w:r w:rsidRPr="0059484B">
        <w:rPr>
          <w:color w:val="000000"/>
        </w:rPr>
        <w:t>самостоятельно составлять и записывать текст по изучаемой теме;</w:t>
      </w:r>
    </w:p>
    <w:p w14:paraId="01D8438A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4" w:name="105228"/>
      <w:bookmarkEnd w:id="44"/>
      <w:r w:rsidRPr="0059484B">
        <w:rPr>
          <w:color w:val="000000"/>
        </w:rPr>
        <w:t>выполнять небольшие письменные творческие задания;</w:t>
      </w:r>
    </w:p>
    <w:p w14:paraId="60A3AB92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5" w:name="105229"/>
      <w:bookmarkEnd w:id="45"/>
      <w:r w:rsidRPr="0059484B">
        <w:rPr>
          <w:color w:val="000000"/>
        </w:rPr>
        <w:t>создавать подписи к картинкам с пояснением, что на них изображено;</w:t>
      </w:r>
    </w:p>
    <w:p w14:paraId="01F9E0DA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6" w:name="105230"/>
      <w:bookmarkEnd w:id="46"/>
      <w:r w:rsidRPr="0059484B">
        <w:rPr>
          <w:color w:val="000000"/>
        </w:rPr>
        <w:t>произносить слова и фразы с соблюдением их ритмико-интонационных особенностей;</w:t>
      </w:r>
    </w:p>
    <w:p w14:paraId="6A33C962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7" w:name="105231"/>
      <w:bookmarkEnd w:id="47"/>
      <w:r w:rsidRPr="0059484B">
        <w:rPr>
          <w:color w:val="000000"/>
        </w:rPr>
        <w:t>соблюдать особенности интонации в повествовательных (в утвердительных и отрицательных) и побудительных предложениях, а также в изученных типах вопросов;</w:t>
      </w:r>
    </w:p>
    <w:p w14:paraId="5FC1ABAA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8" w:name="105232"/>
      <w:bookmarkEnd w:id="48"/>
      <w:r w:rsidRPr="0059484B">
        <w:rPr>
          <w:color w:val="000000"/>
        </w:rPr>
        <w:t>правильно писать изученные слова;</w:t>
      </w:r>
    </w:p>
    <w:p w14:paraId="23E37B4A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9" w:name="105233"/>
      <w:bookmarkEnd w:id="49"/>
      <w:r w:rsidRPr="0059484B">
        <w:rPr>
          <w:color w:val="000000"/>
        </w:rPr>
        <w:t>использовать точку, вопросительный и восклицательный знаки в конце предложения, запятую при перечислении и обращении;</w:t>
      </w:r>
    </w:p>
    <w:p w14:paraId="68FD9A40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0" w:name="105234"/>
      <w:bookmarkEnd w:id="50"/>
      <w:r w:rsidRPr="0059484B">
        <w:rPr>
          <w:color w:val="000000"/>
        </w:rPr>
        <w:t>употреблять в устной и письменной речи не менее 300 изученных лексических единиц (слов, словосочетаний, речевых клише) в их основных значениях;</w:t>
      </w:r>
    </w:p>
    <w:p w14:paraId="64137751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1" w:name="105235"/>
      <w:bookmarkEnd w:id="51"/>
      <w:r w:rsidRPr="0059484B">
        <w:rPr>
          <w:color w:val="000000"/>
        </w:rPr>
        <w:t>распознавать и употреблять в устной и письменной речи изученные синонимы и антонимы;</w:t>
      </w:r>
    </w:p>
    <w:p w14:paraId="59D5581C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2" w:name="105236"/>
      <w:bookmarkEnd w:id="52"/>
      <w:r w:rsidRPr="0059484B">
        <w:rPr>
          <w:color w:val="000000"/>
        </w:rPr>
        <w:t xml:space="preserve">различать: имена существительные в винительном, исходном, дательно-местном падежах, имена числительные в винительном, исходном, дательно-местном падежах, личные местоимения в дательно-местном падеже, послелоги направления, места, </w:t>
      </w:r>
      <w:r w:rsidRPr="0059484B">
        <w:rPr>
          <w:color w:val="000000"/>
        </w:rPr>
        <w:lastRenderedPageBreak/>
        <w:t>составные количественные числительные, лично-предикативные частицы множественного числа (-бди, -би), имена существительные в совместном падеже (-тай, -той, -</w:t>
      </w:r>
      <w:proofErr w:type="spellStart"/>
      <w:r w:rsidRPr="0059484B">
        <w:rPr>
          <w:color w:val="000000"/>
        </w:rPr>
        <w:t>тэй</w:t>
      </w:r>
      <w:proofErr w:type="spellEnd"/>
      <w:r w:rsidRPr="0059484B">
        <w:rPr>
          <w:color w:val="000000"/>
        </w:rPr>
        <w:t xml:space="preserve">) со значением «с кем», «с чем», будущее время глагола, аффиксы личного </w:t>
      </w:r>
      <w:proofErr w:type="spellStart"/>
      <w:r w:rsidRPr="0059484B">
        <w:rPr>
          <w:color w:val="000000"/>
        </w:rPr>
        <w:t>притяжания</w:t>
      </w:r>
      <w:proofErr w:type="spellEnd"/>
      <w:r w:rsidRPr="0059484B">
        <w:rPr>
          <w:color w:val="000000"/>
        </w:rPr>
        <w:t xml:space="preserve"> (-мни, -</w:t>
      </w:r>
      <w:proofErr w:type="spellStart"/>
      <w:r w:rsidRPr="0059484B">
        <w:rPr>
          <w:color w:val="000000"/>
        </w:rPr>
        <w:t>шни</w:t>
      </w:r>
      <w:proofErr w:type="spellEnd"/>
      <w:r w:rsidRPr="0059484B">
        <w:rPr>
          <w:color w:val="000000"/>
        </w:rPr>
        <w:t xml:space="preserve">), просительная, </w:t>
      </w:r>
      <w:proofErr w:type="spellStart"/>
      <w:r w:rsidRPr="0059484B">
        <w:rPr>
          <w:color w:val="000000"/>
        </w:rPr>
        <w:t>приказательная</w:t>
      </w:r>
      <w:proofErr w:type="spellEnd"/>
      <w:r w:rsidRPr="0059484B">
        <w:rPr>
          <w:color w:val="000000"/>
        </w:rPr>
        <w:t>, наставительная, пригласительная формы глагола, отрицательная частица (б), длительный вид глагола, основные коммуникативные типы предложений: повествовательное, вопросительное, побудительное;</w:t>
      </w:r>
    </w:p>
    <w:p w14:paraId="68A20369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3" w:name="105237"/>
      <w:bookmarkEnd w:id="53"/>
      <w:r w:rsidRPr="0059484B">
        <w:rPr>
          <w:color w:val="000000"/>
        </w:rPr>
        <w:t>использовать наиболее употребительных элементов бурятского речевого этикета в ситуациях общения (выражение просьбы, приказа, наставления, приглашения к совместному действию);</w:t>
      </w:r>
    </w:p>
    <w:p w14:paraId="2A69B9CC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4" w:name="105238"/>
      <w:bookmarkEnd w:id="54"/>
      <w:r w:rsidRPr="0059484B">
        <w:rPr>
          <w:color w:val="000000"/>
        </w:rPr>
        <w:t>владеть информацией о небольших произведениях бурятского детского фольклора (пословицы, поговорки, стихи, песенки), персонажах детских книг;</w:t>
      </w:r>
    </w:p>
    <w:p w14:paraId="35099B1B" w14:textId="77777777" w:rsidR="00334D0E" w:rsidRPr="0059484B" w:rsidRDefault="00334D0E" w:rsidP="001566E7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5" w:name="105239"/>
      <w:bookmarkEnd w:id="55"/>
      <w:r w:rsidRPr="0059484B">
        <w:rPr>
          <w:color w:val="000000"/>
        </w:rPr>
        <w:t>использовать названия традиционной бурятской утвари, видов традиционной пищи бурят, национальной одежды, традиции определения и называния времени суток у бурят.</w:t>
      </w:r>
    </w:p>
    <w:p w14:paraId="4C902609" w14:textId="77777777" w:rsidR="00334D0E" w:rsidRPr="0059484B" w:rsidRDefault="00334D0E" w:rsidP="001566E7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51100F32" w14:textId="77777777" w:rsidR="00334D0E" w:rsidRDefault="00334D0E" w:rsidP="001566E7">
      <w:pPr>
        <w:spacing w:after="0" w:line="34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7023C887" w14:textId="77777777" w:rsidR="00334D0E" w:rsidRPr="0059484B" w:rsidRDefault="00334D0E" w:rsidP="001566E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D0DB4E" w14:textId="77777777" w:rsidR="00334D0E" w:rsidRPr="0059484B" w:rsidRDefault="00334D0E" w:rsidP="00334D0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27A0758" w14:textId="77777777" w:rsidR="00334D0E" w:rsidRPr="00F66324" w:rsidRDefault="00334D0E" w:rsidP="00334D0E">
      <w:pPr>
        <w:rPr>
          <w:rFonts w:ascii="Times New Roman" w:hAnsi="Times New Roman" w:cs="Times New Roman"/>
          <w:b/>
          <w:sz w:val="28"/>
          <w:szCs w:val="28"/>
        </w:rPr>
      </w:pPr>
      <w:r w:rsidRPr="00F66324">
        <w:rPr>
          <w:rFonts w:ascii="Times New Roman" w:hAnsi="Times New Roman" w:cs="Times New Roman"/>
          <w:b/>
          <w:sz w:val="28"/>
          <w:szCs w:val="28"/>
        </w:rPr>
        <w:t>Тематическое планирование 3 класс</w:t>
      </w:r>
    </w:p>
    <w:p w14:paraId="6E7883CC" w14:textId="77777777" w:rsidR="00334D0E" w:rsidRPr="00F66324" w:rsidRDefault="00334D0E" w:rsidP="00334D0E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2127"/>
        <w:gridCol w:w="1275"/>
        <w:gridCol w:w="1134"/>
        <w:gridCol w:w="1276"/>
        <w:gridCol w:w="2693"/>
      </w:tblGrid>
      <w:tr w:rsidR="00334D0E" w:rsidRPr="0059484B" w14:paraId="67C030BF" w14:textId="77777777" w:rsidTr="00334D0E">
        <w:trPr>
          <w:trHeight w:val="419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5183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F514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E9D7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AC85D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 (цифровые)</w:t>
            </w:r>
          </w:p>
          <w:p w14:paraId="3496B91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образов.</w:t>
            </w:r>
          </w:p>
          <w:p w14:paraId="154734C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334D0E" w:rsidRPr="0059484B" w14:paraId="0B439B17" w14:textId="77777777" w:rsidTr="00334D0E"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AFEA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842C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5CA24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8B3B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3A894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36F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4D0E" w:rsidRPr="0059484B" w14:paraId="2E5E5AA3" w14:textId="77777777" w:rsidTr="00334D0E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A1652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31C1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«А-үзэг-эрдэмэйдээжэ»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4915F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DC716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68F7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AEAC1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6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203CA0C4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50F050F3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659BB4AF" w14:textId="77777777" w:rsidTr="00334D0E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7E95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EBAE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Машей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591D4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83E4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9A99A3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4EC9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22F61A2E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565713B4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D0E" w:rsidRPr="0059484B" w14:paraId="12C81E5D" w14:textId="77777777" w:rsidTr="00334D0E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F84A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41B84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комната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47C7B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6D48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D55A8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9C94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8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1C26AD03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D0E" w:rsidRPr="0059484B" w14:paraId="0302C59A" w14:textId="77777777" w:rsidTr="00334D0E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19A3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543C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644C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90FB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ED74C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4CE3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»</w:t>
            </w:r>
          </w:p>
          <w:p w14:paraId="1FE082B3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D0E" w:rsidRPr="0059484B" w14:paraId="7C5AF414" w14:textId="77777777" w:rsidTr="00334D0E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635DB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00FB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382AE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30C6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FAA8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DD99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9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3F1DFC0A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2AB69" w14:textId="77777777" w:rsidR="00334D0E" w:rsidRPr="0059484B" w:rsidRDefault="00334D0E" w:rsidP="00334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6B6A2" w14:textId="77777777" w:rsidR="00334D0E" w:rsidRPr="0059484B" w:rsidRDefault="00334D0E" w:rsidP="00334D0E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9193660" w14:textId="77777777" w:rsidR="00334D0E" w:rsidRDefault="00334D0E" w:rsidP="00334D0E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747CC53" w14:textId="77777777" w:rsidR="00334D0E" w:rsidRPr="0059484B" w:rsidRDefault="00334D0E" w:rsidP="00334D0E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ПОУРОЧНОЕ ПЛАНИРОВАНИЕ 3 класс</w:t>
      </w:r>
    </w:p>
    <w:tbl>
      <w:tblPr>
        <w:tblW w:w="10490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850"/>
        <w:gridCol w:w="993"/>
        <w:gridCol w:w="992"/>
        <w:gridCol w:w="992"/>
        <w:gridCol w:w="1701"/>
      </w:tblGrid>
      <w:tr w:rsidR="00334D0E" w:rsidRPr="0059484B" w14:paraId="7573C699" w14:textId="77777777" w:rsidTr="00093C24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7688F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1F6B4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211F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48CC0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846C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Эл.</w:t>
            </w:r>
          </w:p>
          <w:p w14:paraId="6650A53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</w:t>
            </w:r>
          </w:p>
          <w:p w14:paraId="3EDE6BF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обр.</w:t>
            </w:r>
          </w:p>
          <w:p w14:paraId="75E1E0A3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334D0E" w:rsidRPr="0059484B" w14:paraId="7AD9902C" w14:textId="77777777" w:rsidTr="00093C24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6BF4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630E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FF342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1CB3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EA6A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CE13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AE7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5F8A1F83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7CF33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8C4825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 «А-үзэг-эрдэмэйдээжэ»-17ч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89D3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5194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7BD1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EF95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08FD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46D5B722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E7D595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F98BAB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Буква А-начало знаний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701775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40B26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08FD86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F2CAEF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5FF0B8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0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FA277A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7CE1EA94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F6F4B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BD3EDB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Буква, </w:t>
            </w:r>
            <w:proofErr w:type="spellStart"/>
            <w:proofErr w:type="gram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слово,предложение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210A49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946B3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E2B90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E158C0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16865A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1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412D2B46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07348855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F11AEB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A2534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Буква,слово</w:t>
            </w:r>
            <w:proofErr w:type="gram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,предложение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60D310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8DCD40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07F22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E2B810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BC0020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2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295D9BF3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154AF5DE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5ECA3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7FA52D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F06DFD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B8570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F08D4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67AFEF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D53BF0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»</w:t>
            </w:r>
          </w:p>
          <w:p w14:paraId="6569576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2851ACA0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C70B4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07B300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6AE08B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34EA4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0D291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EF56FD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E901C0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»</w:t>
            </w:r>
          </w:p>
          <w:p w14:paraId="38F4F46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5DCC8ACB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584459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42FC7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Изучаем разные языки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B93C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C033F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97922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CEDE2D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2E2F8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19E12276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6CF3BDFD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D0E" w:rsidRPr="0059484B" w14:paraId="1A24910D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F57F9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B8DC9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Изучаем разные языки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EAFCA9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EBB26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28703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66A4EF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D2375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1FA11E1B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030CB912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D0E" w:rsidRPr="0059484B" w14:paraId="60CF89CA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DD6B55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6B4A8F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18300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F6915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31D36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87DD60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44863D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»</w:t>
            </w:r>
          </w:p>
          <w:p w14:paraId="13DEAE40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184324F8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E60199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D7FDAF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2BF7C5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CD0833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058E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1E8D18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17DE5B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»</w:t>
            </w:r>
          </w:p>
          <w:p w14:paraId="2FBA4704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365D35C7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EE00A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9B05B7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Говорим на бурятском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372687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CDFC3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515E1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92595D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7B1E8D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5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7F4FE04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70875056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E4EF88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C5FEE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Говорим на бурятском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D0131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7873C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D8143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54D27D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1BD583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6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6DABCB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5911E999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21DD7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3AF42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B46929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33153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10E0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4528B2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3706F0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</w:p>
        </w:tc>
      </w:tr>
      <w:tr w:rsidR="00334D0E" w:rsidRPr="0059484B" w14:paraId="6F7CA5D9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B6634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CCA7A4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4814B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50B8E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D1735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41D3A1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607BD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</w:p>
        </w:tc>
      </w:tr>
      <w:tr w:rsidR="00334D0E" w:rsidRPr="0059484B" w14:paraId="61C7D3BC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F36AA6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4F1CAC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Мой любимый предмет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0BDF6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875CD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01BB2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75F4EE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420A8D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7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259BB6F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090014B2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12CC9B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40331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Мой любимый предмет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F40E70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DA8A73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FE143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5BB71E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8CA1AF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8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0323A1B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510181AC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26A60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BBBE8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по теме </w:t>
            </w: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«А-үзэг-эрдэмэйдээжэ»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8874B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1809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E010D4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F2705A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D16A5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9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50EA8BC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7BEE1D60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D893A7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54449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397D75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8EE2A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99B86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44D0F6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116362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0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41E5D4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4699CBCA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E9D3DF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7216B6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 Машей – 17ч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DE11F7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64265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20C4B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2818F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51BBA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7FE80BBA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2BEC76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B29C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Маша-врач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1FB3DB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43A13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8D825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CE33FF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ADA92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133F568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60B122DD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16DABB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1EAA8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Маша-врач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242E1C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09C46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C0BAA0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454BB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3642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7D55D3F4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5E0C19D3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934F6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5AEBF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Мы рисуем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1AC3F0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DB8EE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06F18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6D13FF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A507CF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3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7C2978C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781A8AD0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47AD44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CEB59D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Мы рисуем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1A0C7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5C450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D1390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854AFB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9A7B0A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4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186F123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01337F31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4C4EAA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72A865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Маша-фотограф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B3265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D20CC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0105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BFDDB4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A92526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6302E5B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7A4EFDBD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A328E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6434C8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Маша-фотограф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990FF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4C488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87935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2B36A3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DBC523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2426A9D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799DB106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692AE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A0BC4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Я рисую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631AFA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0EAAF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C247E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4E731D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A310D4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7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5C9611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3BF4A137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9D29F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5ED8A4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Я рисую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AA0077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E0BCD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B9FF6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8867E3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065C56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8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5B11263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1684DD38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D99785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96894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Танцуем с Машей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1E53D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827B00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B5956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325C0D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023650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43EA81D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228E3534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277055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0D2F3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Танцуем с Машей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D83B2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6120A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F75D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C7E590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BE8AD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4BE16FE3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2C0E43F8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9BC848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5F5B6F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У тебя есть мяч?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436CAC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ACB09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E795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8240E5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006AC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</w:p>
        </w:tc>
      </w:tr>
      <w:tr w:rsidR="00334D0E" w:rsidRPr="0059484B" w14:paraId="0E4F9C7E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52408F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38206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У тебя есть мяч?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1FCC0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E272E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5E9E6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EF756A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782C7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</w:p>
        </w:tc>
      </w:tr>
      <w:tr w:rsidR="00334D0E" w:rsidRPr="0059484B" w14:paraId="51F3A1B3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34286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8BE3BA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Мы ходили в гости к Маше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AC104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F8D54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1BA14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07AE9C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C273F5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1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07E75D5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70CCBBE0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8F2F7D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1D919F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Мы ходили в гости к Маше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6857FB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03FC2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ECE79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7E5983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CCA83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2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031C7D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71432276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507DBA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F4446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Вас приглашаю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F1ED2D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4C08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FB959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A6E73A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014AFA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3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30A6276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49360328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8E0CF7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94428F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Вас приглашаю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CA583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A62D63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2803C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26012D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07D5F1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4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2A75A0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5E83F1C4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23E0FC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7AFA0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D63675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F3F986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B86D6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4A25EB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9D7B05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5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26852FB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00A59466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DEE33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E935D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№3 Моя комната – 17 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2811FB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4690B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29AD3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E70BC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BC4B6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19667D84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3AC8B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3244FC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8D415A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10F050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E00600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531F23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DE8CB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1EC8D37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50647202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E9E448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E761E5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A34976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6015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AE5FC3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9CB107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4036A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407E829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7B95608C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769570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4FB3F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Где кошка?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B6FE9D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52B39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C15B1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CF442A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76C071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8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22C1B04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5D21C71C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5CE40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E63C99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Где кошка?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AFA12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C57063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757A7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E88577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51CB2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9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373A92E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392602BF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0634C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4E4A8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8EEB7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EB67A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F4707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8AAC24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ABC0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2E0CB91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78C8D026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4438BD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415047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B16E50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E1DE9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4ED26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AA7750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B00DD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7D10639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30BE947D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E62DC7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76FB6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Пища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970BD7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ADE8C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C82AE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2CF7C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7EB3A4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</w:p>
        </w:tc>
      </w:tr>
      <w:tr w:rsidR="00334D0E" w:rsidRPr="0059484B" w14:paraId="2AE58C27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534745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E1DCF7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Пища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E69A5C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BCC92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7F0364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B1DBC8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497A4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</w:p>
        </w:tc>
      </w:tr>
      <w:tr w:rsidR="00334D0E" w:rsidRPr="0059484B" w14:paraId="19F300DA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E8637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AFC1D9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Дэгэл-захатай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хүн-ахатай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C81D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FCFC8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718DF4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5FCD97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5EEEBF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42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3EFA0DD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10B3AB24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7460B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AE5AA9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Дэгэл-захатай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хүн-ахатай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D908F8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39EA6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E38416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4EF8B6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A84B37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43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3B5A427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41A1EE35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B93F7F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C5C68C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5ED9C6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576F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40D89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2C970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B6B5B0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44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5464FF4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2B49E7D4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3C2F8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F965A8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BD964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3BF1A0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B13EF3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C8B01E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193F73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45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AA3DC5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2B79508C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4F7626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746A3D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Выполни поручение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CAF95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889FB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637530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93804A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AD6629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46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0A34ED1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3C773F5B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3CA9F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5125B4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Выполни поручение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205277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08848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D1456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612F47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5F97FA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47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02561BD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108AF188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C652A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5D1A1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Живите счастливо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BFE81C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3853A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ED696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F1A8DA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E78683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36204F3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236ABA87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60A30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5A4AD5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Живите счастливо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F5B5AF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47A80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0704B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4DB6D4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6BB9A3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3DBD54C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7952475B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828B28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16DA0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Контрольня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7762C7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1522F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EC34A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ADB8DA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993B2B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0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C7FAE6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5CF99508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88793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9E7F34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№4 Время-17ч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2DA6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00E26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A6C8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231C9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0D802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5CC5029D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D73755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72B98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час?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436CF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B9321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C3E39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FEF105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712C80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</w:p>
        </w:tc>
      </w:tr>
      <w:tr w:rsidR="00334D0E" w:rsidRPr="0059484B" w14:paraId="5C880187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02324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4EACB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4414A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D8813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E2DAB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ECE130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87D87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</w:p>
        </w:tc>
      </w:tr>
      <w:tr w:rsidR="00334D0E" w:rsidRPr="0059484B" w14:paraId="03EAEE70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F9000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3448C9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D9195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AEF68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4688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9B6B9F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7C8568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1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1616CE0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436EAE82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C9F6E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111EC8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D6C0F6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B5833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76E93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DE7524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40D7D1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2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3EA462C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72E1FC2E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983E0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B4E94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Моя неделя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594B8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07277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81EB2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2718BA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EC5E14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  <w:r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334D0E" w:rsidRPr="0059484B" w14:paraId="2500490E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946586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07A669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Моя неделя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87F718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1F0B64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04D39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364703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4EFB0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</w:p>
        </w:tc>
      </w:tr>
      <w:tr w:rsidR="00334D0E" w:rsidRPr="0059484B" w14:paraId="30AED116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F62F3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83B4FB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Мои планы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C2DD9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BB027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A02D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2CD99D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52325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3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5420460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043C5DB5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97F649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D01854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Мои планы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41FEC6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7A48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CEDA00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8E3CFE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C6B404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4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02F4CBD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590F2985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E3AC7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5D3009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На острове  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Замби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08A4CC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A6E7E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1C9866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0F57B5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A4AA5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70286748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74E2B56D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B8B09A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BE34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На острове 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Замби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A104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BE46B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B7753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0DA8BC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0EF84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3856CC2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698F6579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571ED1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461A76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Не шумите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71CEDF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1A2F16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D1790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CDCE78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76C5C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  <w:r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334D0E" w:rsidRPr="0059484B" w14:paraId="1CB0B9A1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4B38A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D89425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Не шумите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80F34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2C2DD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72C9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7032F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3209D9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59484B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АмарМэндэ</w:t>
            </w:r>
            <w:proofErr w:type="spellEnd"/>
            <w:r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334D0E" w:rsidRPr="0059484B" w14:paraId="682E13C0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E0944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463CE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Растения моего края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9A995F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FAA150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B3EB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711B30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2CE944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26FD8D9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61FCBC10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B89F8A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CD5577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Пойдем в гости к Мали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547207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A7281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B916D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AE7AA5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3D06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0A7FC031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44F20CE4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C7AEB8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869AD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EE12D4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550CC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D752B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8D71A7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DE379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9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5C1C4E3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5D0887C2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E57068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15F6A2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A38F2E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B88185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4DB2CB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D100AC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1381AE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60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362B6B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037A813D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4D124B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C3818A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4D711C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9212E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7AABAA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187D4F" w14:textId="77777777" w:rsidR="00334D0E" w:rsidRPr="0059484B" w:rsidRDefault="00093C24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8C36EA" w14:textId="77777777" w:rsidR="00334D0E" w:rsidRPr="0059484B" w:rsidRDefault="00334D0E" w:rsidP="00334D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61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5723622F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0E" w:rsidRPr="0059484B" w14:paraId="61C3D952" w14:textId="77777777" w:rsidTr="00093C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BCC4AD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1C737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D43C76" w14:textId="77777777" w:rsidR="00334D0E" w:rsidRPr="0059484B" w:rsidRDefault="00334D0E" w:rsidP="0033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20262D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6565BC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FCD1E2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0CBD37" w14:textId="77777777" w:rsidR="00334D0E" w:rsidRPr="0059484B" w:rsidRDefault="00334D0E" w:rsidP="0033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74FFD3" w14:textId="77777777" w:rsidR="00334D0E" w:rsidRPr="0059484B" w:rsidRDefault="00334D0E" w:rsidP="00334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86FDBE" w14:textId="77777777" w:rsidR="00334D0E" w:rsidRPr="0059484B" w:rsidRDefault="00334D0E" w:rsidP="00334D0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5C155CB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504F249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09CFB470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0049DEF8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CFB7F00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4743F19A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4987791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82FA841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7569065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EEE30CE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42D33EEE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D22001C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C6B0F3B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2343B34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8CFFB86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DF14860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0C727F18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F8264A2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85B5512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2DB728D" w14:textId="77777777" w:rsidR="007F5E5F" w:rsidRDefault="007F5E5F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07C64AFE" w14:textId="77777777" w:rsidR="00DA4AFE" w:rsidRPr="0059484B" w:rsidRDefault="00DA4AFE" w:rsidP="00DA4AFE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14:paraId="5D37957D" w14:textId="77777777" w:rsidR="00DA4AFE" w:rsidRDefault="00DA4AFE" w:rsidP="00DA4AFE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86EC47D" w14:textId="77777777" w:rsidR="00DA4AFE" w:rsidRDefault="00DA4AFE" w:rsidP="00DA4AFE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C74AE5A" w14:textId="77777777" w:rsidR="00DA4AFE" w:rsidRPr="0059484B" w:rsidRDefault="00DA4AFE" w:rsidP="00DA4AFE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73517C59" w14:textId="77777777" w:rsidR="00DA4AFE" w:rsidRPr="0059484B" w:rsidRDefault="00DA4AFE" w:rsidP="00DA4AFE">
      <w:pPr>
        <w:shd w:val="clear" w:color="auto" w:fill="F7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Гунжитова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Г-</w:t>
      </w:r>
      <w:proofErr w:type="gram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Х.Ц.,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Дашиева</w:t>
      </w:r>
      <w:proofErr w:type="spellEnd"/>
      <w:proofErr w:type="gram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С.А, 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Цырендоржиева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Б.Д «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Амармэндэ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 год обучения,2015г,издательство «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Бэлиг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81C5161" w14:textId="77777777" w:rsidR="00DA4AFE" w:rsidRPr="0059484B" w:rsidRDefault="00DA4AFE" w:rsidP="00DA4AFE">
      <w:pPr>
        <w:shd w:val="clear" w:color="auto" w:fill="F7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6AB136" w14:textId="77777777" w:rsidR="00DA4AFE" w:rsidRPr="0059484B" w:rsidRDefault="00DA4AFE" w:rsidP="00DA4AFE">
      <w:pPr>
        <w:shd w:val="clear" w:color="auto" w:fill="F7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1D1638" w14:textId="77777777" w:rsidR="00DA4AFE" w:rsidRPr="0059484B" w:rsidRDefault="00DA4AFE" w:rsidP="00DA4AFE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07EA45A1" w14:textId="77777777" w:rsidR="00DA4AFE" w:rsidRPr="0059484B" w:rsidRDefault="00DA4AFE" w:rsidP="00DA4A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1</w:t>
      </w:r>
      <w:r w:rsidRPr="0059484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9484B">
        <w:rPr>
          <w:rFonts w:ascii="Times New Roman" w:hAnsi="Times New Roman" w:cs="Times New Roman"/>
          <w:sz w:val="24"/>
          <w:szCs w:val="24"/>
        </w:rPr>
        <w:t xml:space="preserve">Г-Х.Ц.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О,А.Дареева</w:t>
      </w:r>
      <w:proofErr w:type="spellEnd"/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="00A00C69">
        <w:rPr>
          <w:rFonts w:ascii="Times New Roman" w:hAnsi="Times New Roman" w:cs="Times New Roman"/>
          <w:sz w:val="24"/>
          <w:szCs w:val="24"/>
        </w:rPr>
        <w:t>Цырендоржиева</w:t>
      </w:r>
      <w:proofErr w:type="spellEnd"/>
      <w:r w:rsidR="00A00C6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00C69">
        <w:rPr>
          <w:rFonts w:ascii="Times New Roman" w:hAnsi="Times New Roman" w:cs="Times New Roman"/>
          <w:sz w:val="24"/>
          <w:szCs w:val="24"/>
        </w:rPr>
        <w:t>Амармэндэ</w:t>
      </w:r>
      <w:proofErr w:type="spellEnd"/>
      <w:r w:rsidR="00A00C69">
        <w:rPr>
          <w:rFonts w:ascii="Times New Roman" w:hAnsi="Times New Roman" w:cs="Times New Roman"/>
          <w:sz w:val="24"/>
          <w:szCs w:val="24"/>
        </w:rPr>
        <w:t>-э!» (2</w:t>
      </w:r>
      <w:r w:rsidRPr="0059484B">
        <w:rPr>
          <w:rFonts w:ascii="Times New Roman" w:hAnsi="Times New Roman" w:cs="Times New Roman"/>
          <w:sz w:val="24"/>
          <w:szCs w:val="24"/>
        </w:rPr>
        <w:t xml:space="preserve">  год обучения), У-У, 2015 г </w:t>
      </w:r>
    </w:p>
    <w:p w14:paraId="417DD874" w14:textId="77777777" w:rsidR="00DA4AFE" w:rsidRPr="0059484B" w:rsidRDefault="00DA4AFE" w:rsidP="00DA4A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 xml:space="preserve">2.. Г-Х.Ц.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О,А.Дареева</w:t>
      </w:r>
      <w:proofErr w:type="spellEnd"/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Цырендоржиева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Амармэндэ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-э!» (рабочая тетрадь), У-У, 2015 г.</w:t>
      </w:r>
    </w:p>
    <w:p w14:paraId="13E59F01" w14:textId="77777777" w:rsidR="00DA4AFE" w:rsidRPr="0059484B" w:rsidRDefault="00DA4AFE" w:rsidP="00DA4A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 xml:space="preserve">3. Г-Х. Ц.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О,А.Дареева</w:t>
      </w:r>
      <w:proofErr w:type="spellEnd"/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Цырендоржиева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 «Методическое руководство к учебнику», У-У, 2014 г.</w:t>
      </w:r>
    </w:p>
    <w:p w14:paraId="6B119A10" w14:textId="77777777" w:rsidR="00DA4AFE" w:rsidRPr="0059484B" w:rsidRDefault="00DA4AFE" w:rsidP="00DA4A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 xml:space="preserve">4. Б.Д.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Цырендоржиева«</w:t>
      </w:r>
      <w:proofErr w:type="gramEnd"/>
      <w:r w:rsidRPr="0059484B">
        <w:rPr>
          <w:rFonts w:ascii="Times New Roman" w:hAnsi="Times New Roman" w:cs="Times New Roman"/>
          <w:sz w:val="24"/>
          <w:szCs w:val="24"/>
        </w:rPr>
        <w:t>Шалгая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!» (тесты к учебному пособию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Амармэндэ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-э!», У-У, 2018 г.</w:t>
      </w:r>
    </w:p>
    <w:p w14:paraId="1D505A91" w14:textId="77777777" w:rsidR="00DA4AFE" w:rsidRPr="0059484B" w:rsidRDefault="00DA4AFE" w:rsidP="00DA4A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 xml:space="preserve">5. «Программа по бурятскому(государственному) языку для </w:t>
      </w:r>
      <w:proofErr w:type="gramStart"/>
      <w:r w:rsidRPr="0059484B">
        <w:rPr>
          <w:rFonts w:ascii="Times New Roman" w:hAnsi="Times New Roman" w:cs="Times New Roman"/>
          <w:sz w:val="24"/>
          <w:szCs w:val="24"/>
        </w:rPr>
        <w:t>1-4</w:t>
      </w:r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 классов начального общего образования» (для обучающихся, не владеющих бурятским языком)</w:t>
      </w:r>
    </w:p>
    <w:p w14:paraId="2EAF1ECE" w14:textId="77777777" w:rsidR="00DA4AFE" w:rsidRPr="0059484B" w:rsidRDefault="00DA4AFE" w:rsidP="00DA4AFE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F3D8C2C" w14:textId="77777777" w:rsidR="00DA4AFE" w:rsidRPr="0059484B" w:rsidRDefault="00DA4AFE" w:rsidP="00DA4AFE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47372476" w14:textId="77777777" w:rsidR="00DA4AFE" w:rsidRPr="0059484B" w:rsidRDefault="00DA4AFE" w:rsidP="00DA4AFE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297EB0B7" w14:textId="77777777" w:rsidR="00DA4AFE" w:rsidRPr="0059484B" w:rsidRDefault="00DA4AFE" w:rsidP="00DA4A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9484B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59484B">
        <w:rPr>
          <w:rFonts w:ascii="Times New Roman" w:hAnsi="Times New Roman" w:cs="Times New Roman"/>
          <w:sz w:val="24"/>
          <w:szCs w:val="24"/>
        </w:rPr>
        <w:t xml:space="preserve">Г-Х. Ц.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С,А.Дашиева</w:t>
      </w:r>
      <w:proofErr w:type="spellEnd"/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Цырендоржиева</w:t>
      </w:r>
      <w:proofErr w:type="spellEnd"/>
    </w:p>
    <w:p w14:paraId="7C4E1AE4" w14:textId="77777777" w:rsidR="00DA4AFE" w:rsidRPr="0059484B" w:rsidRDefault="00DA4AFE" w:rsidP="00DA4AF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Аудиодиск к учебно-методическому комплексу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Амармэндэ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-э!»</w:t>
      </w:r>
    </w:p>
    <w:p w14:paraId="5B6AA8CB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https://buryadxelen.com/</w:t>
        </w:r>
      </w:hyperlink>
    </w:p>
    <w:p w14:paraId="25DA5947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http://nomoihan.com/bur/</w:t>
        </w:r>
      </w:hyperlink>
    </w:p>
    <w:p w14:paraId="449FB0FD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https://www.youtube.com/watch?v=FL0P1jjjy1s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  Мультфильм «Синий трактор» на бурятском языке</w:t>
      </w:r>
    </w:p>
    <w:p w14:paraId="3D55BC97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https://www.youtube.com/watch?v=q2RVcmvmASw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 «Би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томоболооб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1D30CF2A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https://www.youtube.com/watch?v=JLwrQFibTk8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 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74883DB8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https://www.youtube.com/watch?v=ptBIxDkYm9E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29B4B647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https://www.youtube.com/watch?v=NgY4snor6j8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14C19424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https://www.youtube.com/watch?v=q2RVcmvmASw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 «Би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томоболооб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615CF474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https://www.youtube.com/watch?v=JLwrQFibTk8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 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461AFC01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https://www.youtube.com/watch?v=ptBIxDkYm9E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1442817E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https://www.youtube.com/watch?v=NgY4snor6j8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566E6B0E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0DDF56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84B">
        <w:rPr>
          <w:rFonts w:ascii="Times New Roman" w:hAnsi="Times New Roman" w:cs="Times New Roman"/>
          <w:b/>
          <w:sz w:val="24"/>
          <w:szCs w:val="24"/>
        </w:rPr>
        <w:t>Ссылки на караоке-детских бурятских песен:</w:t>
      </w:r>
    </w:p>
    <w:p w14:paraId="603DCB9E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Альгаадай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и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Могоевой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DB96363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https://youtu.be/0ByGj6RmUBY</w:t>
        </w:r>
      </w:hyperlink>
    </w:p>
    <w:p w14:paraId="0C269187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lastRenderedPageBreak/>
        <w:t>2.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Амаршалнабди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Н.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Артугаевой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муз.В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r w:rsidRPr="0059484B">
        <w:rPr>
          <w:rFonts w:ascii="Times New Roman" w:hAnsi="Times New Roman" w:cs="Times New Roman"/>
          <w:sz w:val="24"/>
          <w:szCs w:val="24"/>
          <w:lang w:val="mn-MN"/>
        </w:rPr>
        <w:t>Шобосоев</w:t>
      </w:r>
      <w:r w:rsidRPr="0059484B">
        <w:rPr>
          <w:rFonts w:ascii="Times New Roman" w:hAnsi="Times New Roman" w:cs="Times New Roman"/>
          <w:sz w:val="24"/>
          <w:szCs w:val="24"/>
        </w:rPr>
        <w:t xml:space="preserve">ой) </w:t>
      </w:r>
      <w:hyperlink r:id="rId74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https://youtu.be/eaM7tBJC45Q</w:t>
        </w:r>
      </w:hyperlink>
    </w:p>
    <w:p w14:paraId="3EA9A33D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Бээлэйм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Г.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Дашабылова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Цырендашиева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) </w:t>
      </w:r>
      <w:hyperlink r:id="rId75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https://youtu.be/LUP4GBIYfDg</w:t>
        </w:r>
      </w:hyperlink>
    </w:p>
    <w:p w14:paraId="0CE821AC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Жорооморинжороолоо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Д.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Могоевой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муз.В</w:t>
      </w:r>
      <w:proofErr w:type="spellEnd"/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Шобосоевой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)</w:t>
      </w:r>
    </w:p>
    <w:p w14:paraId="4060740A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https://youtu.be/Tzpp_nQO8ms</w:t>
        </w:r>
      </w:hyperlink>
    </w:p>
    <w:p w14:paraId="4F507215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5.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Табанхушуу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 мал» (сл. Н.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Артугаевой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муз.В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r w:rsidRPr="0059484B">
        <w:rPr>
          <w:rFonts w:ascii="Times New Roman" w:hAnsi="Times New Roman" w:cs="Times New Roman"/>
          <w:sz w:val="24"/>
          <w:szCs w:val="24"/>
          <w:lang w:val="mn-MN"/>
        </w:rPr>
        <w:t>Шобосоев</w:t>
      </w:r>
      <w:r w:rsidRPr="0059484B">
        <w:rPr>
          <w:rFonts w:ascii="Times New Roman" w:hAnsi="Times New Roman" w:cs="Times New Roman"/>
          <w:sz w:val="24"/>
          <w:szCs w:val="24"/>
        </w:rPr>
        <w:t xml:space="preserve">ой) </w:t>
      </w:r>
      <w:hyperlink r:id="rId77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https://youtu.be/ffK3hb3qzKU</w:t>
        </w:r>
      </w:hyperlink>
    </w:p>
    <w:p w14:paraId="5C357049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6.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Тоб-тобдэбхэрээб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Ш.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. Аюшеева)</w:t>
      </w:r>
    </w:p>
    <w:p w14:paraId="09218680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https://youtu.be/nij97oDKAe4</w:t>
        </w:r>
      </w:hyperlink>
    </w:p>
    <w:p w14:paraId="66319824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Эжыдээдуратайб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 (сл. Ц-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Д.Дондогой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муз. Б.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Цырендашиева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7A68D66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https://youtu.be/lm-W2gbVRoY</w:t>
        </w:r>
      </w:hyperlink>
    </w:p>
    <w:p w14:paraId="6B8B403E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8.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Табанхурган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Г.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Чимитова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муз.С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Манжигеева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82C8195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https://youtu.be/OhlRUfg9Qi0</w:t>
        </w:r>
      </w:hyperlink>
    </w:p>
    <w:p w14:paraId="3E742318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9. «Б</w:t>
      </w:r>
      <w:r w:rsidRPr="0059484B">
        <w:rPr>
          <w:rFonts w:ascii="Times New Roman" w:hAnsi="Times New Roman" w:cs="Times New Roman"/>
          <w:sz w:val="24"/>
          <w:szCs w:val="24"/>
          <w:lang w:val="mn-MN"/>
        </w:rPr>
        <w:t>үмбэгэмни</w:t>
      </w:r>
      <w:r w:rsidRPr="0059484B">
        <w:rPr>
          <w:rFonts w:ascii="Times New Roman" w:hAnsi="Times New Roman" w:cs="Times New Roman"/>
          <w:sz w:val="24"/>
          <w:szCs w:val="24"/>
        </w:rPr>
        <w:t xml:space="preserve">» (сл. Н.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Артугаевой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Батодоржиева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) </w:t>
      </w:r>
      <w:hyperlink r:id="rId81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https://youtu.be/5ZXDpCTlNA0</w:t>
        </w:r>
      </w:hyperlink>
    </w:p>
    <w:p w14:paraId="08733420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10. «</w:t>
      </w:r>
      <w:r w:rsidRPr="0059484B">
        <w:rPr>
          <w:rFonts w:ascii="Times New Roman" w:hAnsi="Times New Roman" w:cs="Times New Roman"/>
          <w:sz w:val="24"/>
          <w:szCs w:val="24"/>
          <w:lang w:val="mn-MN"/>
        </w:rPr>
        <w:t>Һайхан даа</w:t>
      </w:r>
      <w:r w:rsidRPr="0059484B">
        <w:rPr>
          <w:rFonts w:ascii="Times New Roman" w:hAnsi="Times New Roman" w:cs="Times New Roman"/>
          <w:sz w:val="24"/>
          <w:szCs w:val="24"/>
        </w:rPr>
        <w:t xml:space="preserve">» (сл. Ш.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Аюшеева) </w:t>
      </w:r>
    </w:p>
    <w:p w14:paraId="46A37263" w14:textId="77777777" w:rsidR="00DA4AFE" w:rsidRPr="0059484B" w:rsidRDefault="00DA4AFE" w:rsidP="00D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https://youtu.be/SJYxkdEkzBk</w:t>
        </w:r>
      </w:hyperlink>
    </w:p>
    <w:p w14:paraId="076813BD" w14:textId="77777777" w:rsidR="00DA4AFE" w:rsidRPr="0059484B" w:rsidRDefault="00DA4AFE" w:rsidP="00DA4AF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https://buryadxelen.com/</w:t>
        </w:r>
      </w:hyperlink>
      <w:r w:rsidRPr="005948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hyperlink r:id="rId84" w:history="1"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https</w:t>
        </w:r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://</w:t>
        </w:r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nom</w:t>
        </w:r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.</w:t>
        </w:r>
        <w:proofErr w:type="spellStart"/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buryat</w:t>
        </w:r>
        <w:proofErr w:type="spellEnd"/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-</w:t>
        </w:r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lang</w:t>
        </w:r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.</w:t>
        </w:r>
        <w:proofErr w:type="spellStart"/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/</w:t>
        </w:r>
      </w:hyperlink>
      <w:r w:rsidRPr="0059484B">
        <w:rPr>
          <w:rFonts w:ascii="Times New Roman" w:hAnsi="Times New Roman" w:cs="Times New Roman"/>
          <w:sz w:val="24"/>
          <w:szCs w:val="24"/>
        </w:rPr>
        <w:t>,</w:t>
      </w:r>
      <w:hyperlink r:id="rId85" w:history="1"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http</w:t>
        </w:r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://</w:t>
        </w:r>
        <w:proofErr w:type="spellStart"/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nomoihan</w:t>
        </w:r>
        <w:proofErr w:type="spellEnd"/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.</w:t>
        </w:r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com</w:t>
        </w:r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/</w:t>
        </w:r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bur</w:t>
        </w:r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/</w:t>
        </w:r>
      </w:hyperlink>
    </w:p>
    <w:p w14:paraId="3EC9EFFC" w14:textId="77777777" w:rsidR="00DA4AFE" w:rsidRPr="0059484B" w:rsidRDefault="00DA4AFE" w:rsidP="00DA4A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86478" w14:textId="77777777" w:rsidR="00DA4AFE" w:rsidRDefault="00DA4AFE" w:rsidP="00DA4AFE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31034C33" w14:textId="77777777" w:rsidR="00DA4AFE" w:rsidRDefault="00DA4AFE" w:rsidP="00DA4AFE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668F1CFD" w14:textId="77777777" w:rsidR="00DA4AFE" w:rsidRDefault="00DA4AFE" w:rsidP="00DA4AFE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1B57F54C" w14:textId="77777777" w:rsidR="00DA4AFE" w:rsidRDefault="00DA4AFE" w:rsidP="00DA4AFE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186A20DB" w14:textId="77777777" w:rsidR="00DA4AFE" w:rsidRDefault="00DA4AFE" w:rsidP="00DA4AFE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3A7B2689" w14:textId="77777777" w:rsidR="00DA4AFE" w:rsidRDefault="00DA4AFE" w:rsidP="00DA4AFE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2182195B" w14:textId="77777777" w:rsidR="00DA4AFE" w:rsidRDefault="00DA4AFE" w:rsidP="00DA4AFE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17138BC2" w14:textId="77777777" w:rsidR="00DA4AFE" w:rsidRDefault="00DA4AFE" w:rsidP="00DA4AFE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63E540D4" w14:textId="77777777" w:rsidR="00DA4AFE" w:rsidRDefault="00DA4AFE" w:rsidP="00DA4AFE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6CF4FD6C" w14:textId="77777777" w:rsidR="00DA4AFE" w:rsidRDefault="00DA4AFE" w:rsidP="00DA4AFE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0DAB1478" w14:textId="77777777" w:rsidR="00DA4AFE" w:rsidRPr="0059484B" w:rsidRDefault="00DA4AFE" w:rsidP="00DA4AFE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773CF95C" w14:textId="77777777" w:rsidR="00DA4AFE" w:rsidRPr="0059484B" w:rsidRDefault="00DA4AFE" w:rsidP="00DA4AFE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79374058" w14:textId="77777777" w:rsidR="00DA4AFE" w:rsidRPr="0059484B" w:rsidRDefault="00DA4AFE" w:rsidP="00DA4AFE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14:paraId="57AC6EF9" w14:textId="77777777" w:rsidR="00DA4AFE" w:rsidRDefault="00DA4AFE" w:rsidP="00DA4AF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A1BCE" w14:textId="77777777" w:rsidR="00334D0E" w:rsidRDefault="00334D0E"/>
    <w:sectPr w:rsidR="00334D0E" w:rsidSect="0056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E6B7A"/>
    <w:multiLevelType w:val="hybridMultilevel"/>
    <w:tmpl w:val="DAB0271A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2442"/>
    <w:multiLevelType w:val="hybridMultilevel"/>
    <w:tmpl w:val="74488C48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A1097"/>
    <w:multiLevelType w:val="hybridMultilevel"/>
    <w:tmpl w:val="403A63EA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43047"/>
    <w:multiLevelType w:val="hybridMultilevel"/>
    <w:tmpl w:val="A492E988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6D1C"/>
    <w:multiLevelType w:val="hybridMultilevel"/>
    <w:tmpl w:val="2C38D522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A2EAA"/>
    <w:multiLevelType w:val="hybridMultilevel"/>
    <w:tmpl w:val="B30C4C16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1783"/>
    <w:multiLevelType w:val="hybridMultilevel"/>
    <w:tmpl w:val="C4B273F4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91A42"/>
    <w:multiLevelType w:val="hybridMultilevel"/>
    <w:tmpl w:val="2FD09CE2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079F0"/>
    <w:multiLevelType w:val="hybridMultilevel"/>
    <w:tmpl w:val="99B89270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233684">
    <w:abstractNumId w:val="1"/>
  </w:num>
  <w:num w:numId="2" w16cid:durableId="647442969">
    <w:abstractNumId w:val="2"/>
  </w:num>
  <w:num w:numId="3" w16cid:durableId="192037476">
    <w:abstractNumId w:val="4"/>
  </w:num>
  <w:num w:numId="4" w16cid:durableId="1928151209">
    <w:abstractNumId w:val="0"/>
  </w:num>
  <w:num w:numId="5" w16cid:durableId="1240362091">
    <w:abstractNumId w:val="7"/>
  </w:num>
  <w:num w:numId="6" w16cid:durableId="1002048101">
    <w:abstractNumId w:val="5"/>
  </w:num>
  <w:num w:numId="7" w16cid:durableId="1935623478">
    <w:abstractNumId w:val="6"/>
  </w:num>
  <w:num w:numId="8" w16cid:durableId="1099788694">
    <w:abstractNumId w:val="3"/>
  </w:num>
  <w:num w:numId="9" w16cid:durableId="692656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D0E"/>
    <w:rsid w:val="00093C24"/>
    <w:rsid w:val="001566E7"/>
    <w:rsid w:val="00211E6F"/>
    <w:rsid w:val="002F1DED"/>
    <w:rsid w:val="00334D0E"/>
    <w:rsid w:val="005009FA"/>
    <w:rsid w:val="00562940"/>
    <w:rsid w:val="007F5E5F"/>
    <w:rsid w:val="00894D41"/>
    <w:rsid w:val="00A00C69"/>
    <w:rsid w:val="00B11E63"/>
    <w:rsid w:val="00B72303"/>
    <w:rsid w:val="00B83497"/>
    <w:rsid w:val="00CF0DEF"/>
    <w:rsid w:val="00DA1B5F"/>
    <w:rsid w:val="00DA4AFE"/>
    <w:rsid w:val="00DE6F39"/>
    <w:rsid w:val="00EE155D"/>
    <w:rsid w:val="00F57DF3"/>
    <w:rsid w:val="00F6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70EB"/>
  <w15:docId w15:val="{BB434377-84E1-4F97-854F-62C04B09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3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34D0E"/>
    <w:rPr>
      <w:color w:val="0000FF" w:themeColor="hyperlink"/>
      <w:u w:val="single"/>
    </w:rPr>
  </w:style>
  <w:style w:type="paragraph" w:styleId="a4">
    <w:name w:val="No Spacing"/>
    <w:link w:val="a5"/>
    <w:qFormat/>
    <w:rsid w:val="00DA4AFE"/>
    <w:pPr>
      <w:spacing w:after="0" w:line="240" w:lineRule="auto"/>
    </w:pPr>
  </w:style>
  <w:style w:type="character" w:customStyle="1" w:styleId="a5">
    <w:name w:val="Без интервала Знак"/>
    <w:link w:val="a4"/>
    <w:rsid w:val="00DA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omoihan.com/bur/" TargetMode="External"/><Relationship Id="rId21" Type="http://schemas.openxmlformats.org/officeDocument/2006/relationships/hyperlink" Target="http://nomoihan.com/bur/" TargetMode="External"/><Relationship Id="rId42" Type="http://schemas.openxmlformats.org/officeDocument/2006/relationships/hyperlink" Target="https://buryadxelen.com/" TargetMode="External"/><Relationship Id="rId47" Type="http://schemas.openxmlformats.org/officeDocument/2006/relationships/hyperlink" Target="https://buryadxelen.com/" TargetMode="External"/><Relationship Id="rId63" Type="http://schemas.openxmlformats.org/officeDocument/2006/relationships/hyperlink" Target="http://nomoihan.com/bur/" TargetMode="External"/><Relationship Id="rId68" Type="http://schemas.openxmlformats.org/officeDocument/2006/relationships/hyperlink" Target="https://www.youtube.com/watch?v=NgY4snor6j8" TargetMode="External"/><Relationship Id="rId84" Type="http://schemas.openxmlformats.org/officeDocument/2006/relationships/hyperlink" Target="https://nom.buryat-lang.ru/" TargetMode="External"/><Relationship Id="rId16" Type="http://schemas.openxmlformats.org/officeDocument/2006/relationships/hyperlink" Target="https://buryadxelen.com/" TargetMode="External"/><Relationship Id="rId11" Type="http://schemas.openxmlformats.org/officeDocument/2006/relationships/hyperlink" Target="https://buryadxelen.com/" TargetMode="External"/><Relationship Id="rId32" Type="http://schemas.openxmlformats.org/officeDocument/2006/relationships/hyperlink" Target="https://buryadxelen.com/" TargetMode="External"/><Relationship Id="rId37" Type="http://schemas.openxmlformats.org/officeDocument/2006/relationships/hyperlink" Target="http://nomoihan.com/bur/" TargetMode="External"/><Relationship Id="rId53" Type="http://schemas.openxmlformats.org/officeDocument/2006/relationships/hyperlink" Target="https://buryadxelen.com/" TargetMode="External"/><Relationship Id="rId58" Type="http://schemas.openxmlformats.org/officeDocument/2006/relationships/hyperlink" Target="http://nomoihan.com/bur/" TargetMode="External"/><Relationship Id="rId74" Type="http://schemas.openxmlformats.org/officeDocument/2006/relationships/hyperlink" Target="https://youtu.be/eaM7tBJC45Q" TargetMode="External"/><Relationship Id="rId79" Type="http://schemas.openxmlformats.org/officeDocument/2006/relationships/hyperlink" Target="https://youtu.be/lm-W2gbVRoY" TargetMode="External"/><Relationship Id="rId5" Type="http://schemas.openxmlformats.org/officeDocument/2006/relationships/image" Target="media/image1.jpg"/><Relationship Id="rId19" Type="http://schemas.openxmlformats.org/officeDocument/2006/relationships/hyperlink" Target="https://buryadxelen.com/" TargetMode="External"/><Relationship Id="rId14" Type="http://schemas.openxmlformats.org/officeDocument/2006/relationships/hyperlink" Target="http://nomoihan.com/bur/" TargetMode="External"/><Relationship Id="rId22" Type="http://schemas.openxmlformats.org/officeDocument/2006/relationships/hyperlink" Target="http://nomoihan.com/bur/" TargetMode="External"/><Relationship Id="rId27" Type="http://schemas.openxmlformats.org/officeDocument/2006/relationships/hyperlink" Target="https://buryadxelen.com/" TargetMode="External"/><Relationship Id="rId30" Type="http://schemas.openxmlformats.org/officeDocument/2006/relationships/hyperlink" Target="http://nomoihan.com/bur/" TargetMode="External"/><Relationship Id="rId35" Type="http://schemas.openxmlformats.org/officeDocument/2006/relationships/hyperlink" Target="https://buryadxelen.com/" TargetMode="External"/><Relationship Id="rId43" Type="http://schemas.openxmlformats.org/officeDocument/2006/relationships/hyperlink" Target="https://buryadxelen.com/" TargetMode="External"/><Relationship Id="rId48" Type="http://schemas.openxmlformats.org/officeDocument/2006/relationships/hyperlink" Target="http://nomoihan.com/bur/" TargetMode="External"/><Relationship Id="rId56" Type="http://schemas.openxmlformats.org/officeDocument/2006/relationships/hyperlink" Target="http://nomoihan.com/bur/" TargetMode="External"/><Relationship Id="rId64" Type="http://schemas.openxmlformats.org/officeDocument/2006/relationships/hyperlink" Target="https://www.youtube.com/watch?v=FL0P1jjjy1s" TargetMode="External"/><Relationship Id="rId69" Type="http://schemas.openxmlformats.org/officeDocument/2006/relationships/hyperlink" Target="https://www.youtube.com/watch?v=q2RVcmvmASw" TargetMode="External"/><Relationship Id="rId77" Type="http://schemas.openxmlformats.org/officeDocument/2006/relationships/hyperlink" Target="https://youtu.be/ffK3hb3qzKU" TargetMode="External"/><Relationship Id="rId8" Type="http://schemas.openxmlformats.org/officeDocument/2006/relationships/hyperlink" Target="https://buryadxelen.com/" TargetMode="External"/><Relationship Id="rId51" Type="http://schemas.openxmlformats.org/officeDocument/2006/relationships/hyperlink" Target="https://buryadxelen.com/" TargetMode="External"/><Relationship Id="rId72" Type="http://schemas.openxmlformats.org/officeDocument/2006/relationships/hyperlink" Target="https://www.youtube.com/watch?v=NgY4snor6j8" TargetMode="External"/><Relationship Id="rId80" Type="http://schemas.openxmlformats.org/officeDocument/2006/relationships/hyperlink" Target="https://youtu.be/OhlRUfg9Qi0" TargetMode="External"/><Relationship Id="rId85" Type="http://schemas.openxmlformats.org/officeDocument/2006/relationships/hyperlink" Target="http://nomoihan.com/bu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uryadxelen.com/" TargetMode="External"/><Relationship Id="rId17" Type="http://schemas.openxmlformats.org/officeDocument/2006/relationships/hyperlink" Target="https://buryadxelen.com/" TargetMode="External"/><Relationship Id="rId25" Type="http://schemas.openxmlformats.org/officeDocument/2006/relationships/hyperlink" Target="http://nomoihan.com/bur/" TargetMode="External"/><Relationship Id="rId33" Type="http://schemas.openxmlformats.org/officeDocument/2006/relationships/hyperlink" Target="https://buryadxelen.com/" TargetMode="External"/><Relationship Id="rId38" Type="http://schemas.openxmlformats.org/officeDocument/2006/relationships/hyperlink" Target="https://buryadxelen.com/" TargetMode="External"/><Relationship Id="rId46" Type="http://schemas.openxmlformats.org/officeDocument/2006/relationships/hyperlink" Target="https://buryadxelen.com/" TargetMode="External"/><Relationship Id="rId59" Type="http://schemas.openxmlformats.org/officeDocument/2006/relationships/hyperlink" Target="https://buryadxelen.com/" TargetMode="External"/><Relationship Id="rId67" Type="http://schemas.openxmlformats.org/officeDocument/2006/relationships/hyperlink" Target="https://www.youtube.com/watch?v=ptBIxDkYm9E" TargetMode="External"/><Relationship Id="rId20" Type="http://schemas.openxmlformats.org/officeDocument/2006/relationships/hyperlink" Target="https://buryadxelen.com/" TargetMode="External"/><Relationship Id="rId41" Type="http://schemas.openxmlformats.org/officeDocument/2006/relationships/hyperlink" Target="http://nomoihan.com/bur/" TargetMode="External"/><Relationship Id="rId54" Type="http://schemas.openxmlformats.org/officeDocument/2006/relationships/hyperlink" Target="https://buryadxelen.com/" TargetMode="External"/><Relationship Id="rId62" Type="http://schemas.openxmlformats.org/officeDocument/2006/relationships/hyperlink" Target="https://buryadxelen.com/" TargetMode="External"/><Relationship Id="rId70" Type="http://schemas.openxmlformats.org/officeDocument/2006/relationships/hyperlink" Target="https://www.youtube.com/watch?v=JLwrQFibTk8" TargetMode="External"/><Relationship Id="rId75" Type="http://schemas.openxmlformats.org/officeDocument/2006/relationships/hyperlink" Target="https://youtu.be/LUP4GBIYfDg" TargetMode="External"/><Relationship Id="rId83" Type="http://schemas.openxmlformats.org/officeDocument/2006/relationships/hyperlink" Target="https://buryadxele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ryadxelen.com/" TargetMode="External"/><Relationship Id="rId15" Type="http://schemas.openxmlformats.org/officeDocument/2006/relationships/hyperlink" Target="https://buryadxelen.com/" TargetMode="External"/><Relationship Id="rId23" Type="http://schemas.openxmlformats.org/officeDocument/2006/relationships/hyperlink" Target="https://buryadxelen.com/" TargetMode="External"/><Relationship Id="rId28" Type="http://schemas.openxmlformats.org/officeDocument/2006/relationships/hyperlink" Target="https://buryadxelen.com/" TargetMode="External"/><Relationship Id="rId36" Type="http://schemas.openxmlformats.org/officeDocument/2006/relationships/hyperlink" Target="http://nomoihan.com/bur/" TargetMode="External"/><Relationship Id="rId49" Type="http://schemas.openxmlformats.org/officeDocument/2006/relationships/hyperlink" Target="http://nomoihan.com/bur/" TargetMode="External"/><Relationship Id="rId57" Type="http://schemas.openxmlformats.org/officeDocument/2006/relationships/hyperlink" Target="http://nomoihan.com/bur/" TargetMode="External"/><Relationship Id="rId10" Type="http://schemas.openxmlformats.org/officeDocument/2006/relationships/hyperlink" Target="https://buryadxelen.com/" TargetMode="External"/><Relationship Id="rId31" Type="http://schemas.openxmlformats.org/officeDocument/2006/relationships/hyperlink" Target="https://buryadxelen.com/" TargetMode="External"/><Relationship Id="rId44" Type="http://schemas.openxmlformats.org/officeDocument/2006/relationships/hyperlink" Target="https://buryadxelen.com/" TargetMode="External"/><Relationship Id="rId52" Type="http://schemas.openxmlformats.org/officeDocument/2006/relationships/hyperlink" Target="https://buryadxelen.com/" TargetMode="External"/><Relationship Id="rId60" Type="http://schemas.openxmlformats.org/officeDocument/2006/relationships/hyperlink" Target="https://buryadxelen.com/" TargetMode="External"/><Relationship Id="rId65" Type="http://schemas.openxmlformats.org/officeDocument/2006/relationships/hyperlink" Target="https://www.youtube.com/watch?v=q2RVcmvmASw" TargetMode="External"/><Relationship Id="rId73" Type="http://schemas.openxmlformats.org/officeDocument/2006/relationships/hyperlink" Target="https://youtu.be/0ByGj6RmUBY" TargetMode="External"/><Relationship Id="rId78" Type="http://schemas.openxmlformats.org/officeDocument/2006/relationships/hyperlink" Target="https://youtu.be/nij97oDKAe4" TargetMode="External"/><Relationship Id="rId81" Type="http://schemas.openxmlformats.org/officeDocument/2006/relationships/hyperlink" Target="https://youtu.be/5ZXDpCTlNA0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ryadxelen.com/" TargetMode="External"/><Relationship Id="rId13" Type="http://schemas.openxmlformats.org/officeDocument/2006/relationships/hyperlink" Target="http://nomoihan.com/bur/" TargetMode="External"/><Relationship Id="rId18" Type="http://schemas.openxmlformats.org/officeDocument/2006/relationships/hyperlink" Target="https://buryadxelen.com/" TargetMode="External"/><Relationship Id="rId39" Type="http://schemas.openxmlformats.org/officeDocument/2006/relationships/hyperlink" Target="https://buryadxelen.com/" TargetMode="External"/><Relationship Id="rId34" Type="http://schemas.openxmlformats.org/officeDocument/2006/relationships/hyperlink" Target="https://buryadxelen.com/" TargetMode="External"/><Relationship Id="rId50" Type="http://schemas.openxmlformats.org/officeDocument/2006/relationships/hyperlink" Target="https://buryadxelen.com/" TargetMode="External"/><Relationship Id="rId55" Type="http://schemas.openxmlformats.org/officeDocument/2006/relationships/hyperlink" Target="http://nomoihan.com/bur/" TargetMode="External"/><Relationship Id="rId76" Type="http://schemas.openxmlformats.org/officeDocument/2006/relationships/hyperlink" Target="https://youtu.be/Tzpp_nQO8ms" TargetMode="External"/><Relationship Id="rId7" Type="http://schemas.openxmlformats.org/officeDocument/2006/relationships/hyperlink" Target="http://nomoihan.com/bur/" TargetMode="External"/><Relationship Id="rId71" Type="http://schemas.openxmlformats.org/officeDocument/2006/relationships/hyperlink" Target="https://www.youtube.com/watch?v=ptBIxDkYm9E" TargetMode="External"/><Relationship Id="rId2" Type="http://schemas.openxmlformats.org/officeDocument/2006/relationships/styles" Target="styles.xml"/><Relationship Id="rId29" Type="http://schemas.openxmlformats.org/officeDocument/2006/relationships/hyperlink" Target="http://nomoihan.com/bur/" TargetMode="External"/><Relationship Id="rId24" Type="http://schemas.openxmlformats.org/officeDocument/2006/relationships/hyperlink" Target="https://buryadxelen.com/" TargetMode="External"/><Relationship Id="rId40" Type="http://schemas.openxmlformats.org/officeDocument/2006/relationships/hyperlink" Target="http://nomoihan.com/bur/" TargetMode="External"/><Relationship Id="rId45" Type="http://schemas.openxmlformats.org/officeDocument/2006/relationships/hyperlink" Target="https://buryadxelen.com/" TargetMode="External"/><Relationship Id="rId66" Type="http://schemas.openxmlformats.org/officeDocument/2006/relationships/hyperlink" Target="https://www.youtube.com/watch?v=JLwrQFibTk8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buryadxelen.com/" TargetMode="External"/><Relationship Id="rId82" Type="http://schemas.openxmlformats.org/officeDocument/2006/relationships/hyperlink" Target="https://youtu.be/SJYxkdEkz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5429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tuyana9154@gmail.com</cp:lastModifiedBy>
  <cp:revision>7</cp:revision>
  <dcterms:created xsi:type="dcterms:W3CDTF">2024-10-06T08:47:00Z</dcterms:created>
  <dcterms:modified xsi:type="dcterms:W3CDTF">2025-02-18T00:23:00Z</dcterms:modified>
</cp:coreProperties>
</file>